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4295" w:rsidRDefault="005D4295" w:rsidP="005D4295">
      <w:pPr>
        <w:jc w:val="center"/>
        <w:rPr>
          <w:sz w:val="28"/>
          <w:szCs w:val="28"/>
          <w:lang w:val="kk-KZ"/>
        </w:rPr>
      </w:pPr>
      <w:r>
        <w:rPr>
          <w:sz w:val="28"/>
          <w:szCs w:val="28"/>
          <w:lang w:val="kk-KZ"/>
        </w:rPr>
        <w:t>ИДЕАЛ СҰЙЫҚТЫҢ ЭЛЕМЕНТАР СОРҒЫСЫ ҮШІН ЖАЗЫЛҒАН БЕРНУЛЛИ ТЕҢДЕУІ</w:t>
      </w:r>
    </w:p>
    <w:p w:rsidR="005D4295" w:rsidRDefault="005D4295" w:rsidP="005D4295">
      <w:pPr>
        <w:jc w:val="center"/>
        <w:rPr>
          <w:sz w:val="28"/>
          <w:szCs w:val="28"/>
          <w:lang w:val="kk-KZ"/>
        </w:rPr>
      </w:pPr>
    </w:p>
    <w:p w:rsidR="005D4295" w:rsidRDefault="005D4295" w:rsidP="005D4295">
      <w:pPr>
        <w:jc w:val="both"/>
        <w:rPr>
          <w:sz w:val="28"/>
          <w:szCs w:val="28"/>
          <w:lang w:val="kk-KZ"/>
        </w:rPr>
      </w:pPr>
      <w:r>
        <w:rPr>
          <w:sz w:val="28"/>
          <w:szCs w:val="28"/>
          <w:lang w:val="kk-KZ"/>
        </w:rPr>
        <w:tab/>
        <w:t xml:space="preserve">Идеал сұйықтың қозғалысын бейнелейтін Эйлер теңдеулерін (27) интегралдау үшін жеке туындыларды толық дифференциалдар арқылы өрнектеп ыңғайлы түрге келтірейік. Әр теңдеудің мүшелерін динамикалық тепе-теңдік сақталатын бағыттарға сәйкес </w:t>
      </w:r>
      <w:r w:rsidRPr="002453F8">
        <w:rPr>
          <w:position w:val="-10"/>
        </w:rPr>
        <w:object w:dxaOrig="102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pt;height:16pt" o:ole="">
            <v:imagedata r:id="rId4" o:title=""/>
          </v:shape>
          <o:OLEObject Type="Embed" ProgID="Equation.3" ShapeID="_x0000_i1025" DrawAspect="Content" ObjectID="_1660466162" r:id="rId5"/>
        </w:object>
      </w:r>
      <w:r>
        <w:rPr>
          <w:lang w:val="kk-KZ"/>
        </w:rPr>
        <w:t>-</w:t>
      </w:r>
      <w:r>
        <w:rPr>
          <w:sz w:val="28"/>
          <w:szCs w:val="28"/>
          <w:lang w:val="kk-KZ"/>
        </w:rPr>
        <w:t>ке көбейтіп қосып бір теңдеу жазайық:</w:t>
      </w: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Pr="002453F8" w:rsidRDefault="005D4295" w:rsidP="005D4295">
      <w:pPr>
        <w:ind w:right="3567"/>
        <w:jc w:val="both"/>
        <w:rPr>
          <w:lang w:val="kk-KZ"/>
        </w:rPr>
      </w:pPr>
      <w:r>
        <w:rPr>
          <w:noProof/>
        </w:rPr>
        <mc:AlternateContent>
          <mc:Choice Requires="wps">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342900" cy="1371600"/>
                <wp:effectExtent l="0" t="3810" r="4445" b="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4295" w:rsidRPr="002453F8" w:rsidRDefault="005D4295" w:rsidP="005D4295">
                            <w:pPr>
                              <w:rPr>
                                <w:sz w:val="160"/>
                                <w:szCs w:val="160"/>
                              </w:rPr>
                            </w:pPr>
                            <w:r w:rsidRPr="002453F8">
                              <w:rPr>
                                <w:sz w:val="160"/>
                                <w:szCs w:val="160"/>
                              </w:rPr>
                              <w:sym w:font="Symbol" w:char="F0EA"/>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style="position:absolute;left:0;text-align:left;margin-left:3in;margin-top:9pt;width:27pt;height:1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" stroked="f">
                <v:textbox>
                  <w:txbxContent>
                    <w:p w:rsidR="005D4295" w:rsidRPr="002453F8" w:rsidRDefault="005D4295" w:rsidP="005D4295">
                      <w:pPr>
                        <w:rPr>
                          <w:sz w:val="160"/>
                          <w:szCs w:val="160"/>
                        </w:rPr>
                      </w:pPr>
                      <w:r w:rsidRPr="002453F8">
                        <w:rPr>
                          <w:sz w:val="160"/>
                          <w:szCs w:val="160"/>
                        </w:rPr>
                        <w:sym w:font="Symbol" w:char="F0EA"/>
                      </w:r>
                    </w:p>
                  </w:txbxContent>
                </v:textbox>
              </v:rect>
            </w:pict>
          </mc:Fallback>
        </mc:AlternateContent>
      </w:r>
      <w:r>
        <w:rPr>
          <w:lang w:val="kk-KZ"/>
        </w:rPr>
        <w:tab/>
      </w:r>
      <w:r>
        <w:rPr>
          <w:lang w:val="kk-KZ"/>
        </w:rPr>
        <w:tab/>
        <w:t xml:space="preserve">       </w:t>
      </w:r>
      <w:r w:rsidRPr="00655DB2">
        <w:rPr>
          <w:position w:val="-24"/>
        </w:rPr>
        <w:object w:dxaOrig="2040" w:dyaOrig="639">
          <v:shape id="_x0000_i1026" type="#_x0000_t75" style="width:102pt;height:32pt" o:ole="">
            <v:imagedata r:id="rId6" o:title=""/>
          </v:shape>
          <o:OLEObject Type="Embed" ProgID="Equation.3" ShapeID="_x0000_i1026" DrawAspect="Content" ObjectID="_1660466163" r:id="rId7"/>
        </w:object>
      </w:r>
      <w:r>
        <w:rPr>
          <w:lang w:val="kk-KZ"/>
        </w:rPr>
        <w:t xml:space="preserve">            </w:t>
      </w:r>
      <w:r w:rsidRPr="002453F8">
        <w:rPr>
          <w:position w:val="-6"/>
        </w:rPr>
        <w:object w:dxaOrig="300" w:dyaOrig="279">
          <v:shape id="_x0000_i1094" type="#_x0000_t75" style="width:15pt;height:14pt" o:ole="">
            <v:imagedata r:id="rId8" o:title=""/>
          </v:shape>
          <o:OLEObject Type="Embed" ProgID="Equation.3" ShapeID="_x0000_i1094" DrawAspect="Content" ObjectID="_1660466164" r:id="rId9"/>
        </w:object>
      </w:r>
      <w:r>
        <w:rPr>
          <w:lang w:val="kk-KZ"/>
        </w:rPr>
        <w:br/>
      </w:r>
    </w:p>
    <w:p w:rsidR="005D4295" w:rsidRPr="002453F8" w:rsidRDefault="005D4295" w:rsidP="005D4295">
      <w:pPr>
        <w:jc w:val="both"/>
        <w:rPr>
          <w:lang w:val="kk-KZ"/>
        </w:rPr>
      </w:pPr>
      <w:r>
        <w:rPr>
          <w:lang w:val="kk-KZ"/>
        </w:rPr>
        <w:t xml:space="preserve">                              </w:t>
      </w:r>
      <w:r w:rsidRPr="002453F8">
        <w:rPr>
          <w:position w:val="-30"/>
        </w:rPr>
        <w:object w:dxaOrig="2040" w:dyaOrig="720">
          <v:shape id="_x0000_i1027" type="#_x0000_t75" style="width:102pt;height:36pt" o:ole="">
            <v:imagedata r:id="rId10" o:title=""/>
          </v:shape>
          <o:OLEObject Type="Embed" ProgID="Equation.3" ShapeID="_x0000_i1027" DrawAspect="Content" ObjectID="_1660466165" r:id="rId11"/>
        </w:object>
      </w:r>
      <w:r>
        <w:rPr>
          <w:lang w:val="kk-KZ"/>
        </w:rPr>
        <w:t xml:space="preserve">               </w:t>
      </w:r>
      <w:r w:rsidRPr="002453F8">
        <w:rPr>
          <w:position w:val="-10"/>
        </w:rPr>
        <w:object w:dxaOrig="320" w:dyaOrig="320">
          <v:shape id="_x0000_i1095" type="#_x0000_t75" style="width:16pt;height:16pt" o:ole="">
            <v:imagedata r:id="rId12" o:title=""/>
          </v:shape>
          <o:OLEObject Type="Embed" ProgID="Equation.3" ShapeID="_x0000_i1095" DrawAspect="Content" ObjectID="_1660466166" r:id="rId13"/>
        </w:object>
      </w:r>
      <w:r>
        <w:rPr>
          <w:lang w:val="kk-KZ"/>
        </w:rPr>
        <w:t xml:space="preserve">    </w:t>
      </w:r>
    </w:p>
    <w:p w:rsidR="005D4295" w:rsidRPr="002453F8" w:rsidRDefault="005D4295" w:rsidP="005D4295">
      <w:pPr>
        <w:jc w:val="both"/>
        <w:rPr>
          <w:lang w:val="kk-KZ"/>
        </w:rPr>
      </w:pPr>
      <w:r>
        <w:rPr>
          <w:lang w:val="kk-KZ"/>
        </w:rPr>
        <w:tab/>
      </w:r>
      <w:r>
        <w:rPr>
          <w:lang w:val="kk-KZ"/>
        </w:rPr>
        <w:tab/>
        <w:t xml:space="preserve">      </w:t>
      </w:r>
      <w:r w:rsidRPr="00655DB2">
        <w:rPr>
          <w:position w:val="-24"/>
        </w:rPr>
        <w:object w:dxaOrig="2000" w:dyaOrig="620">
          <v:shape id="_x0000_i1028" type="#_x0000_t75" style="width:100pt;height:31pt" o:ole="">
            <v:imagedata r:id="rId14" o:title=""/>
          </v:shape>
          <o:OLEObject Type="Embed" ProgID="Equation.3" ShapeID="_x0000_i1028" DrawAspect="Content" ObjectID="_1660466167" r:id="rId15"/>
        </w:object>
      </w:r>
      <w:r>
        <w:rPr>
          <w:lang w:val="kk-KZ"/>
        </w:rPr>
        <w:t xml:space="preserve">                </w:t>
      </w:r>
      <w:r w:rsidRPr="002453F8">
        <w:rPr>
          <w:position w:val="-6"/>
        </w:rPr>
        <w:object w:dxaOrig="300" w:dyaOrig="279">
          <v:shape id="_x0000_i1096" type="#_x0000_t75" style="width:15pt;height:14pt" o:ole="">
            <v:imagedata r:id="rId16" o:title=""/>
          </v:shape>
          <o:OLEObject Type="Embed" ProgID="Equation.3" ShapeID="_x0000_i1096" DrawAspect="Content" ObjectID="_1660466168" r:id="rId17"/>
        </w:object>
      </w:r>
      <w:r>
        <w:rPr>
          <w:lang w:val="kk-KZ"/>
        </w:rPr>
        <w:t xml:space="preserve">        </w:t>
      </w:r>
    </w:p>
    <w:p w:rsidR="005D4295" w:rsidRPr="002453F8" w:rsidRDefault="005D4295" w:rsidP="005D4295">
      <w:pPr>
        <w:jc w:val="both"/>
        <w:rPr>
          <w:sz w:val="28"/>
          <w:szCs w:val="28"/>
          <w:lang w:val="kk-KZ"/>
        </w:rPr>
      </w:pPr>
    </w:p>
    <w:p w:rsidR="005D4295" w:rsidRDefault="005D4295" w:rsidP="005D4295">
      <w:pPr>
        <w:jc w:val="both"/>
        <w:rPr>
          <w:sz w:val="28"/>
          <w:szCs w:val="28"/>
          <w:lang w:val="kk-KZ"/>
        </w:rPr>
      </w:pPr>
      <w:r>
        <w:rPr>
          <w:sz w:val="28"/>
          <w:szCs w:val="28"/>
          <w:lang w:val="kk-KZ"/>
        </w:rPr>
        <w:tab/>
      </w:r>
    </w:p>
    <w:p w:rsidR="005D4295" w:rsidRDefault="005D4295" w:rsidP="005D4295">
      <w:pPr>
        <w:jc w:val="both"/>
        <w:rPr>
          <w:sz w:val="28"/>
          <w:szCs w:val="28"/>
          <w:lang w:val="kk-KZ"/>
        </w:rPr>
      </w:pPr>
      <w:r>
        <w:rPr>
          <w:sz w:val="28"/>
          <w:szCs w:val="28"/>
          <w:lang w:val="kk-KZ"/>
        </w:rPr>
        <w:t>Сонда</w:t>
      </w:r>
    </w:p>
    <w:p w:rsidR="005D4295" w:rsidRPr="003D110E" w:rsidRDefault="005D4295" w:rsidP="005D4295">
      <w:pPr>
        <w:jc w:val="right"/>
        <w:rPr>
          <w:sz w:val="28"/>
          <w:szCs w:val="28"/>
          <w:lang w:val="kk-KZ"/>
        </w:rPr>
      </w:pPr>
      <w:r w:rsidRPr="00655DB2">
        <w:rPr>
          <w:position w:val="-70"/>
        </w:rPr>
        <w:object w:dxaOrig="5100" w:dyaOrig="1520">
          <v:shape id="_x0000_i1029" type="#_x0000_t75" style="width:255pt;height:76pt" o:ole="">
            <v:imagedata r:id="rId18" o:title=""/>
          </v:shape>
          <o:OLEObject Type="Embed" ProgID="Equation.3" ShapeID="_x0000_i1029" DrawAspect="Content" ObjectID="_1660466169" r:id="rId19"/>
        </w:object>
      </w:r>
      <w:r>
        <w:rPr>
          <w:lang w:val="kk-KZ"/>
        </w:rPr>
        <w:t xml:space="preserve">                                 (32)</w:t>
      </w:r>
    </w:p>
    <w:p w:rsidR="005D4295" w:rsidRDefault="005D4295" w:rsidP="005D4295">
      <w:pPr>
        <w:jc w:val="both"/>
        <w:rPr>
          <w:sz w:val="28"/>
          <w:szCs w:val="28"/>
          <w:lang w:val="kk-KZ"/>
        </w:rPr>
      </w:pPr>
      <w:r>
        <w:rPr>
          <w:sz w:val="28"/>
          <w:szCs w:val="28"/>
          <w:lang w:val="kk-KZ"/>
        </w:rPr>
        <w:tab/>
        <w:t xml:space="preserve">Бұл теңдеудің сол жағындағы бірінші жақшадағы </w:t>
      </w:r>
      <w:r w:rsidRPr="003D110E">
        <w:rPr>
          <w:position w:val="-10"/>
        </w:rPr>
        <w:object w:dxaOrig="1340" w:dyaOrig="340">
          <v:shape id="_x0000_i1097" type="#_x0000_t75" style="width:67pt;height:17pt" o:ole="">
            <v:imagedata r:id="rId20" o:title=""/>
          </v:shape>
          <o:OLEObject Type="Embed" ProgID="Equation.3" ShapeID="_x0000_i1097" DrawAspect="Content" ObjectID="_1660466170" r:id="rId21"/>
        </w:object>
      </w:r>
      <w:r>
        <w:rPr>
          <w:lang w:val="kk-KZ"/>
        </w:rPr>
        <w:t xml:space="preserve"> </w:t>
      </w:r>
      <w:r>
        <w:rPr>
          <w:sz w:val="28"/>
          <w:szCs w:val="28"/>
          <w:lang w:val="kk-KZ"/>
        </w:rPr>
        <w:t>қосынды деген функцияның толық дифференциалын береді.</w:t>
      </w:r>
    </w:p>
    <w:p w:rsidR="005D4295" w:rsidRPr="003D110E" w:rsidRDefault="005D4295" w:rsidP="005D4295">
      <w:pPr>
        <w:jc w:val="both"/>
        <w:rPr>
          <w:sz w:val="28"/>
          <w:szCs w:val="28"/>
          <w:lang w:val="kk-KZ"/>
        </w:rPr>
      </w:pPr>
      <w:r>
        <w:rPr>
          <w:lang w:val="kk-KZ"/>
        </w:rPr>
        <w:t xml:space="preserve">                                    </w:t>
      </w:r>
      <w:r w:rsidRPr="003D110E">
        <w:rPr>
          <w:position w:val="-30"/>
        </w:rPr>
        <w:object w:dxaOrig="2720" w:dyaOrig="680">
          <v:shape id="_x0000_i1030" type="#_x0000_t75" style="width:136pt;height:34pt" o:ole="">
            <v:imagedata r:id="rId22" o:title=""/>
          </v:shape>
          <o:OLEObject Type="Embed" ProgID="Equation.3" ShapeID="_x0000_i1030" DrawAspect="Content" ObjectID="_1660466171" r:id="rId23"/>
        </w:object>
      </w:r>
      <w:r>
        <w:rPr>
          <w:lang w:val="kk-KZ"/>
        </w:rPr>
        <w:t xml:space="preserve">                                                     (33)</w:t>
      </w:r>
    </w:p>
    <w:p w:rsidR="005D4295" w:rsidRDefault="005D4295" w:rsidP="005D4295">
      <w:pPr>
        <w:jc w:val="both"/>
        <w:rPr>
          <w:sz w:val="28"/>
          <w:szCs w:val="28"/>
          <w:lang w:val="kk-KZ"/>
        </w:rPr>
      </w:pPr>
      <w:r>
        <w:rPr>
          <w:sz w:val="28"/>
          <w:szCs w:val="28"/>
          <w:lang w:val="kk-KZ"/>
        </w:rPr>
        <w:tab/>
        <w:t>Енді (32) теңдеудің оң жағындағы жақшаның ішіндегі бірінші мүшесіне назар аударайық.</w:t>
      </w:r>
    </w:p>
    <w:p w:rsidR="005D4295" w:rsidRDefault="005D4295" w:rsidP="005D4295">
      <w:pPr>
        <w:jc w:val="both"/>
        <w:rPr>
          <w:sz w:val="28"/>
          <w:szCs w:val="28"/>
          <w:lang w:val="kk-KZ"/>
        </w:rPr>
      </w:pPr>
      <w:r>
        <w:rPr>
          <w:sz w:val="28"/>
          <w:szCs w:val="28"/>
          <w:lang w:val="kk-KZ"/>
        </w:rPr>
        <w:tab/>
        <w:t xml:space="preserve">Мұнда шексіз кішілігі бірдей шамалар келтірілген. Оларды элементар алгебраның ережесі бұзылмаса орын ауыстыра беруге болады, мысалы </w:t>
      </w:r>
    </w:p>
    <w:p w:rsidR="005D4295" w:rsidRDefault="005D4295" w:rsidP="005D4295">
      <w:pPr>
        <w:jc w:val="center"/>
        <w:rPr>
          <w:sz w:val="28"/>
          <w:szCs w:val="28"/>
          <w:lang w:val="kk-KZ"/>
        </w:rPr>
      </w:pPr>
      <w:r w:rsidRPr="00655DB2">
        <w:rPr>
          <w:position w:val="-24"/>
        </w:rPr>
        <w:object w:dxaOrig="1780" w:dyaOrig="620">
          <v:shape id="_x0000_i1031" type="#_x0000_t75" style="width:89pt;height:31pt" o:ole="">
            <v:imagedata r:id="rId24" o:title=""/>
          </v:shape>
          <o:OLEObject Type="Embed" ProgID="Equation.3" ShapeID="_x0000_i1031" DrawAspect="Content" ObjectID="_1660466172" r:id="rId25"/>
        </w:object>
      </w:r>
      <w:r>
        <w:rPr>
          <w:lang w:val="kk-KZ"/>
        </w:rPr>
        <w:t xml:space="preserve"> </w:t>
      </w:r>
      <w:r w:rsidRPr="003D110E">
        <w:rPr>
          <w:sz w:val="28"/>
          <w:szCs w:val="28"/>
          <w:lang w:val="kk-KZ"/>
        </w:rPr>
        <w:t>ал</w:t>
      </w:r>
      <w:r>
        <w:rPr>
          <w:sz w:val="28"/>
          <w:szCs w:val="28"/>
          <w:lang w:val="kk-KZ"/>
        </w:rPr>
        <w:t xml:space="preserve">  </w:t>
      </w:r>
      <w:r w:rsidRPr="00655DB2">
        <w:rPr>
          <w:position w:val="-24"/>
        </w:rPr>
        <w:object w:dxaOrig="840" w:dyaOrig="620">
          <v:shape id="_x0000_i1032" type="#_x0000_t75" style="width:42pt;height:31pt" o:ole="">
            <v:imagedata r:id="rId26" o:title=""/>
          </v:shape>
          <o:OLEObject Type="Embed" ProgID="Equation.3" ShapeID="_x0000_i1032" DrawAspect="Content" ObjectID="_1660466173" r:id="rId27"/>
        </w:object>
      </w:r>
      <w:r>
        <w:rPr>
          <w:sz w:val="28"/>
          <w:szCs w:val="28"/>
          <w:lang w:val="kk-KZ"/>
        </w:rPr>
        <w:t xml:space="preserve"> </w:t>
      </w:r>
    </w:p>
    <w:p w:rsidR="005D4295" w:rsidRDefault="005D4295" w:rsidP="005D4295">
      <w:pPr>
        <w:rPr>
          <w:sz w:val="28"/>
          <w:szCs w:val="28"/>
          <w:lang w:val="kk-KZ"/>
        </w:rPr>
      </w:pPr>
      <w:r>
        <w:rPr>
          <w:sz w:val="28"/>
          <w:szCs w:val="28"/>
          <w:lang w:val="kk-KZ"/>
        </w:rPr>
        <w:t>болғандықтан</w:t>
      </w:r>
    </w:p>
    <w:p w:rsidR="005D4295" w:rsidRDefault="005D4295" w:rsidP="005D4295">
      <w:pPr>
        <w:jc w:val="center"/>
        <w:rPr>
          <w:sz w:val="28"/>
          <w:szCs w:val="28"/>
          <w:lang w:val="kk-KZ"/>
        </w:rPr>
      </w:pPr>
      <w:r w:rsidRPr="00655DB2">
        <w:rPr>
          <w:position w:val="-24"/>
        </w:rPr>
        <w:object w:dxaOrig="1660" w:dyaOrig="620">
          <v:shape id="_x0000_i1033" type="#_x0000_t75" style="width:83pt;height:31pt" o:ole="">
            <v:imagedata r:id="rId28" o:title=""/>
          </v:shape>
          <o:OLEObject Type="Embed" ProgID="Equation.3" ShapeID="_x0000_i1033" DrawAspect="Content" ObjectID="_1660466174" r:id="rId29"/>
        </w:object>
      </w:r>
      <w:r>
        <w:rPr>
          <w:sz w:val="28"/>
          <w:szCs w:val="28"/>
          <w:lang w:val="kk-KZ"/>
        </w:rPr>
        <w:t>.</w:t>
      </w:r>
    </w:p>
    <w:p w:rsidR="005D4295" w:rsidRDefault="005D4295" w:rsidP="005D4295">
      <w:pPr>
        <w:jc w:val="both"/>
        <w:rPr>
          <w:sz w:val="28"/>
          <w:szCs w:val="28"/>
          <w:lang w:val="kk-KZ"/>
        </w:rPr>
      </w:pPr>
      <w:r>
        <w:rPr>
          <w:sz w:val="28"/>
          <w:szCs w:val="28"/>
          <w:lang w:val="kk-KZ"/>
        </w:rPr>
        <w:tab/>
        <w:t xml:space="preserve">Сол сияқты </w:t>
      </w:r>
    </w:p>
    <w:p w:rsidR="005D4295" w:rsidRDefault="005D4295" w:rsidP="005D4295">
      <w:pPr>
        <w:jc w:val="center"/>
        <w:rPr>
          <w:sz w:val="28"/>
          <w:szCs w:val="28"/>
          <w:lang w:val="kk-KZ"/>
        </w:rPr>
      </w:pPr>
      <w:r w:rsidRPr="00655DB2">
        <w:rPr>
          <w:position w:val="-24"/>
        </w:rPr>
        <w:object w:dxaOrig="1680" w:dyaOrig="660">
          <v:shape id="_x0000_i1034" type="#_x0000_t75" style="width:84pt;height:33pt" o:ole="">
            <v:imagedata r:id="rId30" o:title=""/>
          </v:shape>
          <o:OLEObject Type="Embed" ProgID="Equation.3" ShapeID="_x0000_i1034" DrawAspect="Content" ObjectID="_1660466175" r:id="rId31"/>
        </w:object>
      </w:r>
      <w:r>
        <w:rPr>
          <w:lang w:val="kk-KZ"/>
        </w:rPr>
        <w:t xml:space="preserve">, </w:t>
      </w:r>
      <w:r w:rsidRPr="00655DB2">
        <w:rPr>
          <w:position w:val="-24"/>
        </w:rPr>
        <w:object w:dxaOrig="1640" w:dyaOrig="620">
          <v:shape id="_x0000_i1035" type="#_x0000_t75" style="width:82pt;height:31pt" o:ole="">
            <v:imagedata r:id="rId32" o:title=""/>
          </v:shape>
          <o:OLEObject Type="Embed" ProgID="Equation.3" ShapeID="_x0000_i1035" DrawAspect="Content" ObjectID="_1660466176" r:id="rId33"/>
        </w:object>
      </w:r>
      <w:r>
        <w:rPr>
          <w:sz w:val="28"/>
          <w:szCs w:val="28"/>
          <w:lang w:val="kk-KZ"/>
        </w:rPr>
        <w:t>.</w:t>
      </w:r>
    </w:p>
    <w:p w:rsidR="005D4295" w:rsidRDefault="005D4295" w:rsidP="005D4295">
      <w:pPr>
        <w:jc w:val="both"/>
        <w:rPr>
          <w:sz w:val="28"/>
          <w:szCs w:val="28"/>
          <w:lang w:val="kk-KZ"/>
        </w:rPr>
      </w:pPr>
      <w:r>
        <w:rPr>
          <w:sz w:val="28"/>
          <w:szCs w:val="28"/>
          <w:lang w:val="kk-KZ"/>
        </w:rPr>
        <w:tab/>
        <w:t>Демек</w:t>
      </w:r>
    </w:p>
    <w:p w:rsidR="005D4295" w:rsidRDefault="005D4295" w:rsidP="005D4295">
      <w:pPr>
        <w:jc w:val="center"/>
        <w:rPr>
          <w:sz w:val="28"/>
          <w:szCs w:val="28"/>
          <w:lang w:val="kk-KZ"/>
        </w:rPr>
      </w:pPr>
      <w:r>
        <w:rPr>
          <w:lang w:val="kk-KZ"/>
        </w:rPr>
        <w:t xml:space="preserve">                  </w:t>
      </w:r>
      <w:r w:rsidRPr="00655DB2">
        <w:rPr>
          <w:position w:val="-24"/>
        </w:rPr>
        <w:object w:dxaOrig="6020" w:dyaOrig="660">
          <v:shape id="_x0000_i1036" type="#_x0000_t75" style="width:301pt;height:33pt" o:ole="">
            <v:imagedata r:id="rId34" o:title=""/>
          </v:shape>
          <o:OLEObject Type="Embed" ProgID="Equation.3" ShapeID="_x0000_i1036" DrawAspect="Content" ObjectID="_1660466177" r:id="rId35"/>
        </w:object>
      </w:r>
      <w:r>
        <w:rPr>
          <w:lang w:val="kk-KZ"/>
        </w:rPr>
        <w:t xml:space="preserve">         (34)</w:t>
      </w:r>
    </w:p>
    <w:p w:rsidR="005D4295" w:rsidRDefault="005D4295" w:rsidP="005D4295">
      <w:pPr>
        <w:jc w:val="both"/>
        <w:rPr>
          <w:sz w:val="28"/>
          <w:szCs w:val="28"/>
          <w:lang w:val="kk-KZ"/>
        </w:rPr>
      </w:pPr>
      <w:r>
        <w:rPr>
          <w:sz w:val="28"/>
          <w:szCs w:val="28"/>
          <w:lang w:val="kk-KZ"/>
        </w:rPr>
        <w:tab/>
        <w:t>Сонда (33) пен (34) ескеріп (32) теңдеуді мына түрде жазуға болады:</w:t>
      </w:r>
    </w:p>
    <w:p w:rsidR="005D4295" w:rsidRPr="003D110E" w:rsidRDefault="005D4295" w:rsidP="005D4295">
      <w:pPr>
        <w:jc w:val="both"/>
        <w:rPr>
          <w:sz w:val="28"/>
          <w:szCs w:val="28"/>
          <w:lang w:val="kk-KZ"/>
        </w:rPr>
      </w:pPr>
      <w:r>
        <w:rPr>
          <w:lang w:val="kk-KZ"/>
        </w:rPr>
        <w:lastRenderedPageBreak/>
        <w:t xml:space="preserve">                                       </w:t>
      </w:r>
      <w:r w:rsidRPr="003D110E">
        <w:rPr>
          <w:position w:val="-14"/>
        </w:rPr>
        <w:object w:dxaOrig="3720" w:dyaOrig="380">
          <v:shape id="_x0000_i1037" type="#_x0000_t75" style="width:186pt;height:19pt" o:ole="">
            <v:imagedata r:id="rId36" o:title=""/>
          </v:shape>
          <o:OLEObject Type="Embed" ProgID="Equation.3" ShapeID="_x0000_i1037" DrawAspect="Content" ObjectID="_1660466178" r:id="rId37"/>
        </w:object>
      </w:r>
      <w:r>
        <w:rPr>
          <w:lang w:val="kk-KZ"/>
        </w:rPr>
        <w:t xml:space="preserve">                              (35)</w:t>
      </w:r>
    </w:p>
    <w:p w:rsidR="005D4295" w:rsidRDefault="005D4295" w:rsidP="005D4295">
      <w:pPr>
        <w:jc w:val="both"/>
        <w:rPr>
          <w:sz w:val="28"/>
          <w:szCs w:val="28"/>
          <w:lang w:val="kk-KZ"/>
        </w:rPr>
      </w:pPr>
      <w:r>
        <w:rPr>
          <w:sz w:val="28"/>
          <w:szCs w:val="28"/>
          <w:lang w:val="kk-KZ"/>
        </w:rPr>
        <w:tab/>
        <w:t xml:space="preserve">Бұл теңдеуге массалық күштердің </w:t>
      </w:r>
      <w:r w:rsidRPr="003D110E">
        <w:rPr>
          <w:position w:val="-14"/>
        </w:rPr>
        <w:object w:dxaOrig="1180" w:dyaOrig="380">
          <v:shape id="_x0000_i1038" type="#_x0000_t75" style="width:59pt;height:19pt" o:ole="">
            <v:imagedata r:id="rId38" o:title=""/>
          </v:shape>
          <o:OLEObject Type="Embed" ProgID="Equation.3" ShapeID="_x0000_i1038" DrawAspect="Content" ObjectID="_1660466179" r:id="rId39"/>
        </w:object>
      </w:r>
      <w:r>
        <w:rPr>
          <w:lang w:val="kk-KZ"/>
        </w:rPr>
        <w:t xml:space="preserve"> </w:t>
      </w:r>
      <w:r>
        <w:rPr>
          <w:sz w:val="28"/>
          <w:szCs w:val="28"/>
          <w:lang w:val="kk-KZ"/>
        </w:rPr>
        <w:t xml:space="preserve">мағыналарын қойып түрлі күрделі мәселелерді шешуге болады. Мысалы горизонталь осьтердің бағыттарында массалық күштер </w:t>
      </w:r>
      <w:r w:rsidRPr="003D110E">
        <w:rPr>
          <w:position w:val="-14"/>
        </w:rPr>
        <w:object w:dxaOrig="840" w:dyaOrig="380">
          <v:shape id="_x0000_i1039" type="#_x0000_t75" style="width:42pt;height:19pt" o:ole="">
            <v:imagedata r:id="rId40" o:title=""/>
          </v:shape>
          <o:OLEObject Type="Embed" ProgID="Equation.3" ShapeID="_x0000_i1039" DrawAspect="Content" ObjectID="_1660466180" r:id="rId41"/>
        </w:object>
      </w:r>
      <w:r>
        <w:rPr>
          <w:lang w:val="kk-KZ"/>
        </w:rPr>
        <w:t xml:space="preserve"> </w:t>
      </w:r>
      <w:r>
        <w:rPr>
          <w:sz w:val="28"/>
          <w:szCs w:val="28"/>
          <w:lang w:val="kk-KZ"/>
        </w:rPr>
        <w:t>қандай жағдайларда пайда болады</w:t>
      </w:r>
      <w:r w:rsidRPr="006A3630">
        <w:rPr>
          <w:sz w:val="28"/>
          <w:szCs w:val="28"/>
          <w:lang w:val="kk-KZ"/>
        </w:rPr>
        <w:t xml:space="preserve">? </w:t>
      </w:r>
      <w:r>
        <w:rPr>
          <w:sz w:val="28"/>
          <w:szCs w:val="28"/>
          <w:lang w:val="kk-KZ"/>
        </w:rPr>
        <w:t xml:space="preserve">Олар нольден өзге мағыналар қабылдау үшін түтікшені (арнаны) горизонталь жазықтықта қозғалтуымыз керек. Ондай қосымша қозғалыс болмаса    </w:t>
      </w:r>
      <w:r w:rsidRPr="00203995">
        <w:rPr>
          <w:position w:val="-14"/>
        </w:rPr>
        <w:object w:dxaOrig="2100" w:dyaOrig="380">
          <v:shape id="_x0000_i1040" type="#_x0000_t75" style="width:105pt;height:19pt" o:ole="">
            <v:imagedata r:id="rId42" o:title=""/>
          </v:shape>
          <o:OLEObject Type="Embed" ProgID="Equation.3" ShapeID="_x0000_i1040" DrawAspect="Content" ObjectID="_1660466181" r:id="rId43"/>
        </w:object>
      </w:r>
      <w:r>
        <w:rPr>
          <w:sz w:val="28"/>
          <w:szCs w:val="28"/>
          <w:lang w:val="kk-KZ"/>
        </w:rPr>
        <w:t>.</w:t>
      </w:r>
    </w:p>
    <w:p w:rsidR="005D4295" w:rsidRDefault="005D4295" w:rsidP="005D4295">
      <w:pPr>
        <w:jc w:val="both"/>
        <w:rPr>
          <w:sz w:val="28"/>
          <w:szCs w:val="28"/>
          <w:lang w:val="kk-KZ"/>
        </w:rPr>
      </w:pPr>
      <w:r>
        <w:rPr>
          <w:sz w:val="28"/>
          <w:szCs w:val="28"/>
          <w:lang w:val="kk-KZ"/>
        </w:rPr>
        <w:tab/>
        <w:t>Сондықтан (35) теңдеуді мына түрге келтіреміз:</w:t>
      </w:r>
    </w:p>
    <w:p w:rsidR="005D4295" w:rsidRPr="00203995" w:rsidRDefault="005D4295" w:rsidP="005D4295">
      <w:pPr>
        <w:rPr>
          <w:sz w:val="28"/>
          <w:szCs w:val="28"/>
          <w:lang w:val="kk-KZ"/>
        </w:rPr>
      </w:pPr>
      <w:r>
        <w:rPr>
          <w:lang w:val="kk-KZ"/>
        </w:rPr>
        <w:t xml:space="preserve">                                            </w:t>
      </w:r>
      <w:r w:rsidRPr="00203995">
        <w:rPr>
          <w:position w:val="-10"/>
        </w:rPr>
        <w:object w:dxaOrig="2439" w:dyaOrig="320">
          <v:shape id="_x0000_i1041" type="#_x0000_t75" style="width:122pt;height:16pt" o:ole="">
            <v:imagedata r:id="rId44" o:title=""/>
          </v:shape>
          <o:OLEObject Type="Embed" ProgID="Equation.3" ShapeID="_x0000_i1041" DrawAspect="Content" ObjectID="_1660466182" r:id="rId45"/>
        </w:object>
      </w:r>
      <w:r>
        <w:rPr>
          <w:lang w:val="kk-KZ"/>
        </w:rPr>
        <w:t xml:space="preserve">                                             (36)</w:t>
      </w:r>
    </w:p>
    <w:p w:rsidR="005D4295" w:rsidRDefault="005D4295" w:rsidP="005D4295">
      <w:pPr>
        <w:jc w:val="both"/>
        <w:rPr>
          <w:sz w:val="28"/>
          <w:szCs w:val="28"/>
          <w:lang w:val="kk-KZ"/>
        </w:rPr>
      </w:pPr>
      <w:r>
        <w:rPr>
          <w:sz w:val="28"/>
          <w:szCs w:val="28"/>
          <w:lang w:val="kk-KZ"/>
        </w:rPr>
        <w:tab/>
        <w:t>(36) теңдеуді интегралдасақ</w:t>
      </w:r>
    </w:p>
    <w:p w:rsidR="005D4295" w:rsidRPr="00203995" w:rsidRDefault="005D4295" w:rsidP="005D4295">
      <w:pPr>
        <w:jc w:val="center"/>
        <w:rPr>
          <w:sz w:val="28"/>
          <w:szCs w:val="28"/>
          <w:lang w:val="kk-KZ"/>
        </w:rPr>
      </w:pPr>
      <w:r w:rsidRPr="00221A25">
        <w:rPr>
          <w:position w:val="-24"/>
        </w:rPr>
        <w:object w:dxaOrig="1900" w:dyaOrig="660">
          <v:shape id="_x0000_i1042" type="#_x0000_t75" style="width:95pt;height:33pt" o:ole="">
            <v:imagedata r:id="rId46" o:title=""/>
          </v:shape>
          <o:OLEObject Type="Embed" ProgID="Equation.3" ShapeID="_x0000_i1042" DrawAspect="Content" ObjectID="_1660466183" r:id="rId47"/>
        </w:object>
      </w:r>
      <w:r>
        <w:rPr>
          <w:lang w:val="kk-KZ"/>
        </w:rPr>
        <w:t>,</w:t>
      </w:r>
    </w:p>
    <w:p w:rsidR="005D4295" w:rsidRDefault="005D4295" w:rsidP="005D4295">
      <w:pPr>
        <w:jc w:val="both"/>
        <w:rPr>
          <w:sz w:val="28"/>
          <w:szCs w:val="28"/>
          <w:lang w:val="kk-KZ"/>
        </w:rPr>
      </w:pPr>
      <w:r>
        <w:rPr>
          <w:sz w:val="28"/>
          <w:szCs w:val="28"/>
          <w:lang w:val="kk-KZ"/>
        </w:rPr>
        <w:t xml:space="preserve">немесе соңғы теңдеудің барлық мүшелерін </w:t>
      </w:r>
      <w:r w:rsidRPr="00203995">
        <w:rPr>
          <w:position w:val="-10"/>
        </w:rPr>
        <w:object w:dxaOrig="360" w:dyaOrig="260">
          <v:shape id="_x0000_i1043" type="#_x0000_t75" style="width:18pt;height:13pt" o:ole="">
            <v:imagedata r:id="rId48" o:title=""/>
          </v:shape>
          <o:OLEObject Type="Embed" ProgID="Equation.3" ShapeID="_x0000_i1043" DrawAspect="Content" ObjectID="_1660466184" r:id="rId49"/>
        </w:object>
      </w:r>
      <w:r>
        <w:rPr>
          <w:lang w:val="kk-KZ"/>
        </w:rPr>
        <w:t>-</w:t>
      </w:r>
      <w:r>
        <w:rPr>
          <w:sz w:val="28"/>
          <w:szCs w:val="28"/>
          <w:lang w:val="kk-KZ"/>
        </w:rPr>
        <w:t>ға бөліп өрнектесек</w:t>
      </w:r>
    </w:p>
    <w:p w:rsidR="005D4295" w:rsidRDefault="005D4295" w:rsidP="005D4295">
      <w:pPr>
        <w:jc w:val="center"/>
        <w:rPr>
          <w:sz w:val="28"/>
          <w:szCs w:val="28"/>
          <w:lang w:val="kk-KZ"/>
        </w:rPr>
      </w:pPr>
      <w:r w:rsidRPr="00203995">
        <w:rPr>
          <w:position w:val="-30"/>
        </w:rPr>
        <w:object w:dxaOrig="2380" w:dyaOrig="720">
          <v:shape id="_x0000_i1044" type="#_x0000_t75" style="width:119pt;height:36pt" o:ole="">
            <v:imagedata r:id="rId50" o:title=""/>
          </v:shape>
          <o:OLEObject Type="Embed" ProgID="Equation.3" ShapeID="_x0000_i1044" DrawAspect="Content" ObjectID="_1660466185" r:id="rId51"/>
        </w:object>
      </w:r>
    </w:p>
    <w:p w:rsidR="005D4295" w:rsidRDefault="005D4295" w:rsidP="005D4295">
      <w:pPr>
        <w:jc w:val="both"/>
        <w:rPr>
          <w:sz w:val="28"/>
          <w:szCs w:val="28"/>
          <w:lang w:val="kk-KZ"/>
        </w:rPr>
      </w:pPr>
      <w:r>
        <w:rPr>
          <w:sz w:val="28"/>
          <w:szCs w:val="28"/>
          <w:lang w:val="kk-KZ"/>
        </w:rPr>
        <w:t xml:space="preserve">өйткені </w:t>
      </w:r>
      <w:r w:rsidRPr="00203995">
        <w:rPr>
          <w:position w:val="-10"/>
        </w:rPr>
        <w:object w:dxaOrig="720" w:dyaOrig="260">
          <v:shape id="_x0000_i1045" type="#_x0000_t75" style="width:36pt;height:13pt" o:ole="">
            <v:imagedata r:id="rId52" o:title=""/>
          </v:shape>
          <o:OLEObject Type="Embed" ProgID="Equation.3" ShapeID="_x0000_i1045" DrawAspect="Content" ObjectID="_1660466186" r:id="rId53"/>
        </w:object>
      </w:r>
      <w:r>
        <w:rPr>
          <w:lang w:val="kk-KZ"/>
        </w:rPr>
        <w:t xml:space="preserve">- </w:t>
      </w:r>
      <w:r>
        <w:rPr>
          <w:sz w:val="28"/>
          <w:szCs w:val="28"/>
          <w:lang w:val="kk-KZ"/>
        </w:rPr>
        <w:t>тұрақты шама.</w:t>
      </w:r>
    </w:p>
    <w:p w:rsidR="005D4295" w:rsidRDefault="005D4295" w:rsidP="005D4295">
      <w:pPr>
        <w:jc w:val="both"/>
        <w:rPr>
          <w:sz w:val="28"/>
          <w:szCs w:val="28"/>
          <w:lang w:val="kk-KZ"/>
        </w:rPr>
      </w:pPr>
      <w:r>
        <w:rPr>
          <w:noProof/>
          <w:sz w:val="28"/>
          <w:szCs w:val="28"/>
        </w:rPr>
        <mc:AlternateContent>
          <mc:Choice Requires="wps">
            <w:drawing>
              <wp:anchor distT="0" distB="0" distL="114300" distR="114300" simplePos="0" relativeHeight="251662336" behindDoc="1" locked="0" layoutInCell="1" allowOverlap="1">
                <wp:simplePos x="0" y="0"/>
                <wp:positionH relativeFrom="column">
                  <wp:posOffset>1828800</wp:posOffset>
                </wp:positionH>
                <wp:positionV relativeFrom="paragraph">
                  <wp:posOffset>81280</wp:posOffset>
                </wp:positionV>
                <wp:extent cx="1600200" cy="685800"/>
                <wp:effectExtent l="5080" t="5715" r="13970" b="1333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BE52FB" id="Прямоугольник 8" o:spid="_x0000_s1026" style="position:absolute;margin-left:2in;margin-top:6.4pt;width:126pt;height:5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"/>
            </w:pict>
          </mc:Fallback>
        </mc:AlternateContent>
      </w:r>
      <w:r>
        <w:rPr>
          <w:sz w:val="28"/>
          <w:szCs w:val="28"/>
          <w:lang w:val="kk-KZ"/>
        </w:rPr>
        <w:tab/>
        <w:t>Сонда</w:t>
      </w:r>
    </w:p>
    <w:p w:rsidR="005D4295" w:rsidRPr="00221A25" w:rsidRDefault="005D4295" w:rsidP="005D4295">
      <w:pPr>
        <w:jc w:val="both"/>
        <w:rPr>
          <w:lang w:val="kk-KZ"/>
        </w:rPr>
      </w:pPr>
      <w:r>
        <w:rPr>
          <w:lang w:val="kk-KZ"/>
        </w:rPr>
        <w:t xml:space="preserve">                                                    </w:t>
      </w:r>
      <w:r w:rsidRPr="00203995">
        <w:rPr>
          <w:position w:val="-30"/>
        </w:rPr>
        <w:object w:dxaOrig="1900" w:dyaOrig="720">
          <v:shape id="_x0000_i1046" type="#_x0000_t75" style="width:95pt;height:36pt" o:ole="">
            <v:imagedata r:id="rId54" o:title=""/>
          </v:shape>
          <o:OLEObject Type="Embed" ProgID="Equation.3" ShapeID="_x0000_i1046" DrawAspect="Content" ObjectID="_1660466187" r:id="rId55"/>
        </w:object>
      </w:r>
      <w:r>
        <w:rPr>
          <w:sz w:val="28"/>
          <w:szCs w:val="28"/>
          <w:lang w:val="kk-KZ"/>
        </w:rPr>
        <w:t xml:space="preserve">.                                          </w:t>
      </w:r>
      <w:r w:rsidRPr="00221A25">
        <w:rPr>
          <w:lang w:val="kk-KZ"/>
        </w:rPr>
        <w:t>(37)</w:t>
      </w:r>
    </w:p>
    <w:p w:rsidR="005D4295" w:rsidRDefault="005D4295" w:rsidP="005D4295">
      <w:pPr>
        <w:jc w:val="both"/>
        <w:rPr>
          <w:sz w:val="28"/>
          <w:szCs w:val="28"/>
          <w:lang w:val="kk-KZ"/>
        </w:rPr>
      </w:pPr>
    </w:p>
    <w:p w:rsidR="005D4295" w:rsidRPr="00203995" w:rsidRDefault="005D4295" w:rsidP="005D4295">
      <w:pPr>
        <w:jc w:val="both"/>
        <w:rPr>
          <w:b/>
          <w:i/>
          <w:sz w:val="28"/>
          <w:szCs w:val="28"/>
          <w:lang w:val="kk-KZ"/>
        </w:rPr>
      </w:pPr>
      <w:r>
        <w:rPr>
          <w:i/>
          <w:sz w:val="28"/>
          <w:szCs w:val="28"/>
          <w:lang w:val="kk-KZ"/>
        </w:rPr>
        <w:tab/>
      </w:r>
      <w:r w:rsidRPr="00203995">
        <w:rPr>
          <w:b/>
          <w:i/>
          <w:sz w:val="28"/>
          <w:szCs w:val="28"/>
          <w:lang w:val="kk-KZ"/>
        </w:rPr>
        <w:t xml:space="preserve">Демек, идеал сұйықтың элементар сорғысының барлық қималары үшін </w:t>
      </w:r>
      <w:r w:rsidRPr="00721162">
        <w:rPr>
          <w:position w:val="-28"/>
        </w:rPr>
        <w:object w:dxaOrig="480" w:dyaOrig="660">
          <v:shape id="_x0000_i1047" type="#_x0000_t75" style="width:24pt;height:33pt" o:ole="">
            <v:imagedata r:id="rId56" o:title=""/>
          </v:shape>
          <o:OLEObject Type="Embed" ProgID="Equation.3" ShapeID="_x0000_i1047" DrawAspect="Content" ObjectID="_1660466188" r:id="rId57"/>
        </w:object>
      </w:r>
      <w:r w:rsidRPr="00203995">
        <w:rPr>
          <w:b/>
          <w:i/>
          <w:sz w:val="28"/>
          <w:szCs w:val="28"/>
          <w:lang w:val="kk-KZ"/>
        </w:rPr>
        <w:t xml:space="preserve">және </w:t>
      </w:r>
      <w:r w:rsidRPr="00163821">
        <w:rPr>
          <w:position w:val="-30"/>
        </w:rPr>
        <w:object w:dxaOrig="400" w:dyaOrig="720">
          <v:shape id="_x0000_i1048" type="#_x0000_t75" style="width:20pt;height:36pt" o:ole="">
            <v:imagedata r:id="rId58" o:title=""/>
          </v:shape>
          <o:OLEObject Type="Embed" ProgID="Equation.3" ShapeID="_x0000_i1048" DrawAspect="Content" ObjectID="_1660466189" r:id="rId59"/>
        </w:object>
      </w:r>
      <w:r>
        <w:rPr>
          <w:lang w:val="kk-KZ"/>
        </w:rPr>
        <w:t xml:space="preserve"> </w:t>
      </w:r>
      <w:r w:rsidRPr="00203995">
        <w:rPr>
          <w:b/>
          <w:i/>
          <w:sz w:val="28"/>
          <w:szCs w:val="28"/>
          <w:lang w:val="kk-KZ"/>
        </w:rPr>
        <w:t>деген үш шаманың қосындысы бірдей болады.</w:t>
      </w:r>
    </w:p>
    <w:p w:rsidR="005D4295" w:rsidRDefault="005D4295" w:rsidP="005D4295">
      <w:pPr>
        <w:jc w:val="both"/>
        <w:rPr>
          <w:sz w:val="28"/>
          <w:szCs w:val="28"/>
          <w:lang w:val="kk-KZ"/>
        </w:rPr>
      </w:pPr>
      <w:r>
        <w:rPr>
          <w:i/>
          <w:sz w:val="28"/>
          <w:szCs w:val="28"/>
          <w:lang w:val="kk-KZ"/>
        </w:rPr>
        <w:tab/>
      </w:r>
      <w:r>
        <w:rPr>
          <w:sz w:val="28"/>
          <w:szCs w:val="28"/>
          <w:lang w:val="kk-KZ"/>
        </w:rPr>
        <w:t>Сондықтан элементар сорғының кез келген екі қимасы үшін Бернулли теңдеуі мына түрде жазылады:</w:t>
      </w:r>
    </w:p>
    <w:p w:rsidR="005D4295" w:rsidRDefault="005D4295" w:rsidP="005D4295">
      <w:pPr>
        <w:jc w:val="both"/>
        <w:rPr>
          <w:sz w:val="28"/>
          <w:szCs w:val="28"/>
          <w:lang w:val="kk-KZ"/>
        </w:rPr>
      </w:pPr>
      <w:r>
        <w:rPr>
          <w:noProof/>
          <w:sz w:val="28"/>
          <w:szCs w:val="28"/>
        </w:rPr>
        <mc:AlternateContent>
          <mc:Choice Requires="wps">
            <w:drawing>
              <wp:anchor distT="0" distB="0" distL="114300" distR="114300" simplePos="0" relativeHeight="251663360" behindDoc="1" locked="0" layoutInCell="1" allowOverlap="1">
                <wp:simplePos x="0" y="0"/>
                <wp:positionH relativeFrom="column">
                  <wp:posOffset>1257300</wp:posOffset>
                </wp:positionH>
                <wp:positionV relativeFrom="paragraph">
                  <wp:posOffset>86360</wp:posOffset>
                </wp:positionV>
                <wp:extent cx="2286000" cy="685800"/>
                <wp:effectExtent l="5080" t="8890" r="13970" b="1016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CD0655" id="Прямоугольник 7" o:spid="_x0000_s1026" style="position:absolute;margin-left:99pt;margin-top:6.8pt;width:180pt;height:5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"/>
            </w:pict>
          </mc:Fallback>
        </mc:AlternateContent>
      </w:r>
    </w:p>
    <w:p w:rsidR="005D4295" w:rsidRDefault="005D4295" w:rsidP="005D4295">
      <w:pPr>
        <w:jc w:val="both"/>
        <w:rPr>
          <w:lang w:val="kk-KZ"/>
        </w:rPr>
      </w:pPr>
      <w:r>
        <w:rPr>
          <w:lang w:val="kk-KZ"/>
        </w:rPr>
        <w:t xml:space="preserve">                                     </w:t>
      </w:r>
      <w:r w:rsidRPr="00203995">
        <w:rPr>
          <w:position w:val="-30"/>
        </w:rPr>
        <w:object w:dxaOrig="2860" w:dyaOrig="740">
          <v:shape id="_x0000_i1049" type="#_x0000_t75" style="width:143pt;height:37pt" o:ole="">
            <v:imagedata r:id="rId60" o:title=""/>
          </v:shape>
          <o:OLEObject Type="Embed" ProgID="Equation.3" ShapeID="_x0000_i1049" DrawAspect="Content" ObjectID="_1660466190" r:id="rId61"/>
        </w:object>
      </w:r>
      <w:r>
        <w:rPr>
          <w:lang w:val="kk-KZ"/>
        </w:rPr>
        <w:t xml:space="preserve">                                             (38)</w:t>
      </w: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Pr="00203995" w:rsidRDefault="005D4295" w:rsidP="005D4295">
      <w:pPr>
        <w:jc w:val="both"/>
        <w:rPr>
          <w:sz w:val="28"/>
          <w:szCs w:val="28"/>
          <w:lang w:val="kk-KZ"/>
        </w:rPr>
      </w:pPr>
    </w:p>
    <w:p w:rsidR="005D4295" w:rsidRDefault="005D4295" w:rsidP="005D4295">
      <w:pPr>
        <w:jc w:val="center"/>
        <w:rPr>
          <w:sz w:val="28"/>
          <w:szCs w:val="28"/>
          <w:lang w:val="kk-KZ"/>
        </w:rPr>
      </w:pPr>
      <w:r>
        <w:rPr>
          <w:sz w:val="28"/>
          <w:szCs w:val="28"/>
          <w:lang w:val="kk-KZ"/>
        </w:rPr>
        <w:t>БЕРНУЛЛИ ТЕҢДЕУІНІҢ МҮШЕЛЕРІНІҢ ГЕОМЕТРИЯЛЫҚ ЖӘНЕ ФИЗИКАЛЫҚ МАҒЫНАЛАРЫ</w:t>
      </w:r>
    </w:p>
    <w:p w:rsidR="005D4295" w:rsidRDefault="005D4295" w:rsidP="005D4295">
      <w:pPr>
        <w:jc w:val="both"/>
        <w:rPr>
          <w:sz w:val="28"/>
          <w:szCs w:val="28"/>
          <w:lang w:val="kk-KZ"/>
        </w:rPr>
      </w:pPr>
    </w:p>
    <w:p w:rsidR="005D4295" w:rsidRDefault="005D4295" w:rsidP="005D4295">
      <w:pPr>
        <w:ind w:firstLine="708"/>
        <w:jc w:val="both"/>
        <w:rPr>
          <w:sz w:val="28"/>
          <w:szCs w:val="28"/>
          <w:lang w:val="kk-KZ"/>
        </w:rPr>
      </w:pPr>
      <w:r>
        <w:rPr>
          <w:sz w:val="28"/>
          <w:szCs w:val="28"/>
          <w:lang w:val="kk-KZ"/>
        </w:rPr>
        <w:t xml:space="preserve">Бернулли теңдеуінің бірінші мүшесі </w:t>
      </w:r>
      <w:r w:rsidRPr="00221A25">
        <w:rPr>
          <w:position w:val="-6"/>
        </w:rPr>
        <w:object w:dxaOrig="200" w:dyaOrig="220">
          <v:shape id="_x0000_i1050" type="#_x0000_t75" style="width:10pt;height:11pt" o:ole="">
            <v:imagedata r:id="rId62" o:title=""/>
          </v:shape>
          <o:OLEObject Type="Embed" ProgID="Equation.3" ShapeID="_x0000_i1050" DrawAspect="Content" ObjectID="_1660466191" r:id="rId63"/>
        </w:object>
      </w:r>
      <w:r>
        <w:rPr>
          <w:lang w:val="kk-KZ"/>
        </w:rPr>
        <w:t xml:space="preserve">  </w:t>
      </w:r>
      <w:r w:rsidRPr="0069222C">
        <w:rPr>
          <w:position w:val="-10"/>
        </w:rPr>
        <w:object w:dxaOrig="360" w:dyaOrig="340">
          <v:shape id="_x0000_i1051" type="#_x0000_t75" style="width:18pt;height:17pt" o:ole="">
            <v:imagedata r:id="rId64" o:title=""/>
          </v:shape>
          <o:OLEObject Type="Embed" ProgID="Equation.3" ShapeID="_x0000_i1051" DrawAspect="Content" ObjectID="_1660466192" r:id="rId65"/>
        </w:object>
      </w:r>
      <w:r>
        <w:rPr>
          <w:lang w:val="kk-KZ"/>
        </w:rPr>
        <w:t xml:space="preserve"> - </w:t>
      </w:r>
      <w:r>
        <w:rPr>
          <w:sz w:val="28"/>
          <w:szCs w:val="28"/>
          <w:lang w:val="kk-KZ"/>
        </w:rPr>
        <w:t>геометриялық биіктік немесе геометриялық тегеуірін деп аталады. Ол салыстыратын жазықтықтан сорғының қимасының центрінен дейінгі тік өлшенген арақашықтыққа тең.</w:t>
      </w: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571500</wp:posOffset>
                </wp:positionH>
                <wp:positionV relativeFrom="paragraph">
                  <wp:posOffset>-228600</wp:posOffset>
                </wp:positionV>
                <wp:extent cx="4572000" cy="2857500"/>
                <wp:effectExtent l="0" t="0" r="4445" b="12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0" cy="2857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4295" w:rsidRPr="00C4637F" w:rsidRDefault="005D4295" w:rsidP="005D4295">
                            <w:r w:rsidRPr="00C4637F">
                              <w:rPr>
                                <w:noProof/>
                              </w:rPr>
                              <w:drawing>
                                <wp:inline distT="0" distB="0" distL="0" distR="0">
                                  <wp:extent cx="4400550" cy="262255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400550" cy="2622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7" style="position:absolute;left:0;text-align:left;margin-left:45pt;margin-top:-18pt;width:5in;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" stroked="f">
                <v:textbox>
                  <w:txbxContent>
                    <w:p w:rsidR="005D4295" w:rsidRPr="00C4637F" w:rsidRDefault="005D4295" w:rsidP="005D4295">
                      <w:r w:rsidRPr="00C4637F">
                        <w:rPr>
                          <w:noProof/>
                        </w:rPr>
                        <w:drawing>
                          <wp:inline distT="0" distB="0" distL="0" distR="0">
                            <wp:extent cx="4400550" cy="262255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400550" cy="2622550"/>
                                    </a:xfrm>
                                    <a:prstGeom prst="rect">
                                      <a:avLst/>
                                    </a:prstGeom>
                                    <a:noFill/>
                                    <a:ln>
                                      <a:noFill/>
                                    </a:ln>
                                  </pic:spPr>
                                </pic:pic>
                              </a:graphicData>
                            </a:graphic>
                          </wp:inline>
                        </w:drawing>
                      </w:r>
                    </w:p>
                  </w:txbxContent>
                </v:textbox>
              </v:rect>
            </w:pict>
          </mc:Fallback>
        </mc:AlternateContent>
      </w: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ind w:left="2832" w:firstLine="708"/>
        <w:jc w:val="both"/>
        <w:rPr>
          <w:lang w:val="kk-KZ"/>
        </w:rPr>
      </w:pPr>
      <w:r>
        <w:rPr>
          <w:lang w:val="kk-KZ"/>
        </w:rPr>
        <w:t>28 – сурет.</w:t>
      </w:r>
    </w:p>
    <w:p w:rsidR="005D4295" w:rsidRDefault="005D4295" w:rsidP="005D4295">
      <w:pPr>
        <w:ind w:left="2832" w:firstLine="708"/>
        <w:jc w:val="both"/>
        <w:rPr>
          <w:lang w:val="kk-KZ"/>
        </w:rPr>
      </w:pPr>
    </w:p>
    <w:p w:rsidR="005D4295" w:rsidRDefault="005D4295" w:rsidP="005D4295">
      <w:pPr>
        <w:jc w:val="both"/>
        <w:rPr>
          <w:sz w:val="28"/>
          <w:szCs w:val="28"/>
          <w:lang w:val="kk-KZ"/>
        </w:rPr>
      </w:pPr>
      <w:r>
        <w:rPr>
          <w:sz w:val="28"/>
          <w:szCs w:val="28"/>
          <w:lang w:val="kk-KZ"/>
        </w:rPr>
        <w:tab/>
        <w:t xml:space="preserve">Теңдеудің екінші мүшесі </w:t>
      </w:r>
      <w:r w:rsidRPr="00721162">
        <w:rPr>
          <w:position w:val="-28"/>
        </w:rPr>
        <w:object w:dxaOrig="279" w:dyaOrig="660">
          <v:shape id="_x0000_i1052" type="#_x0000_t75" style="width:14pt;height:33pt" o:ole="">
            <v:imagedata r:id="rId67" o:title=""/>
          </v:shape>
          <o:OLEObject Type="Embed" ProgID="Equation.3" ShapeID="_x0000_i1052" DrawAspect="Content" ObjectID="_1660466193" r:id="rId68"/>
        </w:object>
      </w:r>
      <w:r>
        <w:rPr>
          <w:lang w:val="kk-KZ"/>
        </w:rPr>
        <w:t xml:space="preserve"> </w:t>
      </w:r>
      <w:r w:rsidRPr="0069222C">
        <w:rPr>
          <w:position w:val="-10"/>
        </w:rPr>
        <w:object w:dxaOrig="360" w:dyaOrig="340">
          <v:shape id="_x0000_i1053" type="#_x0000_t75" style="width:18pt;height:17pt" o:ole="">
            <v:imagedata r:id="rId69" o:title=""/>
          </v:shape>
          <o:OLEObject Type="Embed" ProgID="Equation.3" ShapeID="_x0000_i1053" DrawAspect="Content" ObjectID="_1660466194" r:id="rId70"/>
        </w:object>
      </w:r>
      <w:r>
        <w:rPr>
          <w:lang w:val="kk-KZ"/>
        </w:rPr>
        <w:t xml:space="preserve"> - </w:t>
      </w:r>
      <w:r>
        <w:rPr>
          <w:sz w:val="28"/>
          <w:szCs w:val="28"/>
          <w:lang w:val="kk-KZ"/>
        </w:rPr>
        <w:t xml:space="preserve">пьезометрлік биіктік немесе пьезометрлік тегеуірін деп аталады. Ол меншікті салмағы </w:t>
      </w:r>
      <w:r w:rsidRPr="0069222C">
        <w:rPr>
          <w:position w:val="-10"/>
        </w:rPr>
        <w:object w:dxaOrig="220" w:dyaOrig="279">
          <v:shape id="_x0000_i1054" type="#_x0000_t75" style="width:11pt;height:14pt" o:ole="">
            <v:imagedata r:id="rId71" o:title=""/>
          </v:shape>
          <o:OLEObject Type="Embed" ProgID="Equation.3" ShapeID="_x0000_i1054" DrawAspect="Content" ObjectID="_1660466195" r:id="rId72"/>
        </w:object>
      </w:r>
      <w:r>
        <w:rPr>
          <w:lang w:val="kk-KZ"/>
        </w:rPr>
        <w:t>-</w:t>
      </w:r>
      <w:r>
        <w:rPr>
          <w:sz w:val="28"/>
          <w:szCs w:val="28"/>
          <w:lang w:val="kk-KZ"/>
        </w:rPr>
        <w:t xml:space="preserve">ға тең сұйықтың </w:t>
      </w:r>
      <w:r w:rsidRPr="0069222C">
        <w:rPr>
          <w:position w:val="-4"/>
        </w:rPr>
        <w:object w:dxaOrig="240" w:dyaOrig="260">
          <v:shape id="_x0000_i1055" type="#_x0000_t75" style="width:12pt;height:13pt" o:ole="">
            <v:imagedata r:id="rId73" o:title=""/>
          </v:shape>
          <o:OLEObject Type="Embed" ProgID="Equation.3" ShapeID="_x0000_i1055" DrawAspect="Content" ObjectID="_1660466196" r:id="rId74"/>
        </w:object>
      </w:r>
      <w:r>
        <w:rPr>
          <w:lang w:val="kk-KZ"/>
        </w:rPr>
        <w:t>-</w:t>
      </w:r>
      <w:r>
        <w:rPr>
          <w:sz w:val="28"/>
          <w:szCs w:val="28"/>
          <w:lang w:val="kk-KZ"/>
        </w:rPr>
        <w:t>ға тең қысым түскенде пьезометрмен көтерілетін биіктігі.</w:t>
      </w:r>
    </w:p>
    <w:p w:rsidR="005D4295" w:rsidRDefault="005D4295" w:rsidP="005D4295">
      <w:pPr>
        <w:jc w:val="both"/>
        <w:rPr>
          <w:sz w:val="28"/>
          <w:szCs w:val="28"/>
          <w:lang w:val="kk-KZ"/>
        </w:rPr>
      </w:pPr>
      <w:r>
        <w:rPr>
          <w:sz w:val="28"/>
          <w:szCs w:val="28"/>
          <w:lang w:val="kk-KZ"/>
        </w:rPr>
        <w:tab/>
        <w:t xml:space="preserve">Теңдеудің үшінші мүшесі </w:t>
      </w:r>
      <w:r w:rsidRPr="0069222C">
        <w:rPr>
          <w:position w:val="-30"/>
        </w:rPr>
        <w:object w:dxaOrig="400" w:dyaOrig="720">
          <v:shape id="_x0000_i1056" type="#_x0000_t75" style="width:20pt;height:36pt" o:ole="">
            <v:imagedata r:id="rId75" o:title=""/>
          </v:shape>
          <o:OLEObject Type="Embed" ProgID="Equation.3" ShapeID="_x0000_i1056" DrawAspect="Content" ObjectID="_1660466197" r:id="rId76"/>
        </w:object>
      </w:r>
      <w:r>
        <w:rPr>
          <w:lang w:val="kk-KZ"/>
        </w:rPr>
        <w:t xml:space="preserve"> </w:t>
      </w:r>
      <w:r w:rsidRPr="0069222C">
        <w:rPr>
          <w:position w:val="-10"/>
        </w:rPr>
        <w:object w:dxaOrig="360" w:dyaOrig="340">
          <v:shape id="_x0000_i1057" type="#_x0000_t75" style="width:18pt;height:17pt" o:ole="">
            <v:imagedata r:id="rId77" o:title=""/>
          </v:shape>
          <o:OLEObject Type="Embed" ProgID="Equation.3" ShapeID="_x0000_i1057" DrawAspect="Content" ObjectID="_1660466198" r:id="rId78"/>
        </w:object>
      </w:r>
      <w:r>
        <w:rPr>
          <w:lang w:val="kk-KZ"/>
        </w:rPr>
        <w:t xml:space="preserve"> - </w:t>
      </w:r>
      <w:r>
        <w:rPr>
          <w:sz w:val="28"/>
          <w:szCs w:val="28"/>
          <w:lang w:val="kk-KZ"/>
        </w:rPr>
        <w:t>жылдамдық биіктігі немесе тегеуіріні деп аталады. Ол сұйықтың динамикалық түтікшемен көтерілетін биіктігі пьезометрлік биіктіктен қаншалықты артық болатынын көрсетеді.</w:t>
      </w:r>
    </w:p>
    <w:p w:rsidR="005D4295" w:rsidRPr="0069222C" w:rsidRDefault="005D4295" w:rsidP="005D4295">
      <w:pPr>
        <w:jc w:val="both"/>
        <w:rPr>
          <w:b/>
          <w:i/>
          <w:sz w:val="28"/>
          <w:szCs w:val="28"/>
          <w:lang w:val="kk-KZ"/>
        </w:rPr>
      </w:pPr>
      <w:r>
        <w:rPr>
          <w:sz w:val="28"/>
          <w:szCs w:val="28"/>
          <w:lang w:val="kk-KZ"/>
        </w:rPr>
        <w:tab/>
      </w:r>
      <w:r w:rsidRPr="0069222C">
        <w:rPr>
          <w:b/>
          <w:i/>
          <w:sz w:val="28"/>
          <w:szCs w:val="28"/>
          <w:lang w:val="kk-KZ"/>
        </w:rPr>
        <w:t>Динамикалық түтікше деп төменгі ұшы сұйықтың қозғалысының бағытына қарсы иілген түтікшені атайды.</w:t>
      </w:r>
    </w:p>
    <w:p w:rsidR="005D4295" w:rsidRDefault="005D4295" w:rsidP="005D4295">
      <w:pPr>
        <w:jc w:val="both"/>
        <w:rPr>
          <w:sz w:val="28"/>
          <w:szCs w:val="28"/>
          <w:lang w:val="kk-KZ"/>
        </w:rPr>
      </w:pPr>
      <w:r>
        <w:rPr>
          <w:sz w:val="28"/>
          <w:szCs w:val="28"/>
          <w:lang w:val="kk-KZ"/>
        </w:rPr>
        <w:tab/>
        <w:t xml:space="preserve">Теңдеудің үш мүшесінің қосындысы қимадағы толық тегеуірін </w:t>
      </w:r>
      <w:r w:rsidRPr="0069222C">
        <w:rPr>
          <w:position w:val="-4"/>
        </w:rPr>
        <w:object w:dxaOrig="320" w:dyaOrig="260">
          <v:shape id="_x0000_i1058" type="#_x0000_t75" style="width:16pt;height:13pt" o:ole="">
            <v:imagedata r:id="rId79" o:title=""/>
          </v:shape>
          <o:OLEObject Type="Embed" ProgID="Equation.3" ShapeID="_x0000_i1058" DrawAspect="Content" ObjectID="_1660466199" r:id="rId80"/>
        </w:object>
      </w:r>
      <w:r>
        <w:rPr>
          <w:lang w:val="kk-KZ"/>
        </w:rPr>
        <w:t xml:space="preserve"> </w:t>
      </w:r>
      <w:r>
        <w:rPr>
          <w:sz w:val="28"/>
          <w:szCs w:val="28"/>
          <w:lang w:val="kk-KZ"/>
        </w:rPr>
        <w:t>деп аталады.</w:t>
      </w:r>
    </w:p>
    <w:p w:rsidR="005D4295" w:rsidRDefault="005D4295" w:rsidP="005D4295">
      <w:pPr>
        <w:jc w:val="center"/>
        <w:rPr>
          <w:sz w:val="28"/>
          <w:szCs w:val="28"/>
          <w:lang w:val="kk-KZ"/>
        </w:rPr>
      </w:pPr>
      <w:r w:rsidRPr="0069222C">
        <w:rPr>
          <w:position w:val="-30"/>
        </w:rPr>
        <w:object w:dxaOrig="1620" w:dyaOrig="720">
          <v:shape id="_x0000_i1059" type="#_x0000_t75" style="width:81pt;height:36pt" o:ole="">
            <v:imagedata r:id="rId81" o:title=""/>
          </v:shape>
          <o:OLEObject Type="Embed" ProgID="Equation.3" ShapeID="_x0000_i1059" DrawAspect="Content" ObjectID="_1660466200" r:id="rId82"/>
        </w:object>
      </w:r>
    </w:p>
    <w:p w:rsidR="005D4295" w:rsidRDefault="005D4295" w:rsidP="005D4295">
      <w:pPr>
        <w:jc w:val="both"/>
        <w:rPr>
          <w:sz w:val="28"/>
          <w:szCs w:val="28"/>
          <w:lang w:val="kk-KZ"/>
        </w:rPr>
      </w:pPr>
      <w:r>
        <w:rPr>
          <w:sz w:val="28"/>
          <w:szCs w:val="28"/>
          <w:lang w:val="kk-KZ"/>
        </w:rPr>
        <w:tab/>
        <w:t xml:space="preserve">28-суретте көрсетілген І-сызық пьезометрлік сызық, ал ІІ- сызық тегеуіріндік сызық деп аталады. Тегеуіріндік сызық идеал сұйық үшін салыстыратын жазықтыққа параллель (горизонталь) болады, өйткені сорғының бойында оның барлық қималары үшін </w:t>
      </w:r>
      <w:r w:rsidRPr="0069222C">
        <w:rPr>
          <w:position w:val="-6"/>
        </w:rPr>
        <w:object w:dxaOrig="1040" w:dyaOrig="279">
          <v:shape id="_x0000_i1098" type="#_x0000_t75" style="width:52pt;height:14pt" o:ole="">
            <v:imagedata r:id="rId83" o:title=""/>
          </v:shape>
          <o:OLEObject Type="Embed" ProgID="Equation.3" ShapeID="_x0000_i1098" DrawAspect="Content" ObjectID="_1660466201" r:id="rId84"/>
        </w:object>
      </w:r>
      <w:r>
        <w:rPr>
          <w:sz w:val="28"/>
          <w:szCs w:val="28"/>
          <w:lang w:val="kk-KZ"/>
        </w:rPr>
        <w:t>.</w:t>
      </w:r>
    </w:p>
    <w:p w:rsidR="005D4295" w:rsidRDefault="005D4295" w:rsidP="005D4295">
      <w:pPr>
        <w:jc w:val="both"/>
        <w:rPr>
          <w:sz w:val="28"/>
          <w:szCs w:val="28"/>
          <w:lang w:val="kk-KZ"/>
        </w:rPr>
      </w:pPr>
      <w:r>
        <w:rPr>
          <w:sz w:val="28"/>
          <w:szCs w:val="28"/>
          <w:lang w:val="kk-KZ"/>
        </w:rPr>
        <w:tab/>
        <w:t xml:space="preserve">Бернулли теңдеуінің мүшелерінің энергиялық та мағынасы бар. Гидростатикадан </w:t>
      </w:r>
      <w:r w:rsidRPr="00721162">
        <w:rPr>
          <w:position w:val="-28"/>
        </w:rPr>
        <w:object w:dxaOrig="600" w:dyaOrig="660">
          <v:shape id="_x0000_i1060" type="#_x0000_t75" style="width:30pt;height:33pt" o:ole="">
            <v:imagedata r:id="rId85" o:title=""/>
          </v:shape>
          <o:OLEObject Type="Embed" ProgID="Equation.3" ShapeID="_x0000_i1060" DrawAspect="Content" ObjectID="_1660466202" r:id="rId86"/>
        </w:object>
      </w:r>
      <w:r>
        <w:rPr>
          <w:lang w:val="kk-KZ"/>
        </w:rPr>
        <w:t xml:space="preserve"> </w:t>
      </w:r>
      <w:r>
        <w:rPr>
          <w:sz w:val="28"/>
          <w:szCs w:val="28"/>
          <w:lang w:val="kk-KZ"/>
        </w:rPr>
        <w:t>меншікті потенциалдық энергия болып табылатынын білеміз. Меншікті энергия деп сұйықтың салмағының өлшем бірлігіне сәйкес (бұл жағдайда қимадан бір секундта ағып өтке</w:t>
      </w:r>
      <w:bookmarkStart w:id="0" w:name="_GoBack"/>
      <w:bookmarkEnd w:id="0"/>
      <w:r>
        <w:rPr>
          <w:sz w:val="28"/>
          <w:szCs w:val="28"/>
          <w:lang w:val="kk-KZ"/>
        </w:rPr>
        <w:t>н сұйықтың) энергиясын атаймыз.</w:t>
      </w:r>
    </w:p>
    <w:p w:rsidR="005D4295" w:rsidRDefault="005D4295" w:rsidP="005D4295">
      <w:pPr>
        <w:jc w:val="both"/>
        <w:rPr>
          <w:sz w:val="28"/>
          <w:szCs w:val="28"/>
          <w:lang w:val="kk-KZ"/>
        </w:rPr>
      </w:pPr>
      <w:r>
        <w:rPr>
          <w:sz w:val="28"/>
          <w:szCs w:val="28"/>
          <w:lang w:val="kk-KZ"/>
        </w:rPr>
        <w:tab/>
        <w:t xml:space="preserve">Теңдеудің үшінші мүшесі сұйықтың меншікті кинетикалық энергиясы. Шынында да кинетикалық энергия </w:t>
      </w:r>
    </w:p>
    <w:p w:rsidR="005D4295" w:rsidRDefault="005D4295" w:rsidP="005D4295">
      <w:pPr>
        <w:jc w:val="center"/>
        <w:rPr>
          <w:sz w:val="28"/>
          <w:szCs w:val="28"/>
          <w:lang w:val="kk-KZ"/>
        </w:rPr>
      </w:pPr>
      <w:r w:rsidRPr="00ED5B64">
        <w:rPr>
          <w:position w:val="-24"/>
        </w:rPr>
        <w:object w:dxaOrig="1020" w:dyaOrig="660">
          <v:shape id="_x0000_i1061" type="#_x0000_t75" style="width:51pt;height:33pt" o:ole="">
            <v:imagedata r:id="rId87" o:title=""/>
          </v:shape>
          <o:OLEObject Type="Embed" ProgID="Equation.3" ShapeID="_x0000_i1061" DrawAspect="Content" ObjectID="_1660466203" r:id="rId88"/>
        </w:object>
      </w:r>
      <w:r>
        <w:rPr>
          <w:sz w:val="28"/>
          <w:szCs w:val="28"/>
          <w:lang w:val="kk-KZ"/>
        </w:rPr>
        <w:t>болса,</w:t>
      </w:r>
    </w:p>
    <w:p w:rsidR="005D4295" w:rsidRDefault="005D4295" w:rsidP="005D4295">
      <w:pPr>
        <w:jc w:val="both"/>
        <w:rPr>
          <w:sz w:val="28"/>
          <w:szCs w:val="28"/>
          <w:lang w:val="kk-KZ"/>
        </w:rPr>
      </w:pPr>
      <w:r>
        <w:rPr>
          <w:sz w:val="28"/>
          <w:szCs w:val="28"/>
          <w:lang w:val="kk-KZ"/>
        </w:rPr>
        <w:t>меншікті кинетикалық энергиясы</w:t>
      </w:r>
    </w:p>
    <w:p w:rsidR="005D4295" w:rsidRDefault="005D4295" w:rsidP="005D4295">
      <w:pPr>
        <w:jc w:val="center"/>
        <w:rPr>
          <w:sz w:val="28"/>
          <w:szCs w:val="28"/>
          <w:lang w:val="kk-KZ"/>
        </w:rPr>
      </w:pPr>
      <w:r w:rsidRPr="0069222C">
        <w:rPr>
          <w:position w:val="-30"/>
        </w:rPr>
        <w:object w:dxaOrig="2900" w:dyaOrig="720">
          <v:shape id="_x0000_i1062" type="#_x0000_t75" style="width:145pt;height:36pt" o:ole="">
            <v:imagedata r:id="rId89" o:title=""/>
          </v:shape>
          <o:OLEObject Type="Embed" ProgID="Equation.3" ShapeID="_x0000_i1062" DrawAspect="Content" ObjectID="_1660466204" r:id="rId90"/>
        </w:object>
      </w:r>
      <w:r>
        <w:rPr>
          <w:sz w:val="28"/>
          <w:szCs w:val="28"/>
          <w:lang w:val="kk-KZ"/>
        </w:rPr>
        <w:t>.</w:t>
      </w:r>
    </w:p>
    <w:p w:rsidR="005D4295" w:rsidRDefault="005D4295" w:rsidP="005D4295">
      <w:pPr>
        <w:jc w:val="both"/>
        <w:rPr>
          <w:sz w:val="28"/>
          <w:szCs w:val="28"/>
          <w:lang w:val="kk-KZ"/>
        </w:rPr>
      </w:pPr>
      <w:r>
        <w:rPr>
          <w:sz w:val="28"/>
          <w:szCs w:val="28"/>
          <w:lang w:val="kk-KZ"/>
        </w:rPr>
        <w:t xml:space="preserve"> </w:t>
      </w:r>
      <w:r>
        <w:rPr>
          <w:i/>
          <w:sz w:val="28"/>
          <w:szCs w:val="28"/>
          <w:lang w:val="kk-KZ"/>
        </w:rPr>
        <w:tab/>
      </w:r>
      <w:r>
        <w:rPr>
          <w:sz w:val="28"/>
          <w:szCs w:val="28"/>
          <w:lang w:val="kk-KZ"/>
        </w:rPr>
        <w:t xml:space="preserve">Сөйтіп Бернулли теңдеуінің бірінші мүшесі </w:t>
      </w:r>
      <w:r w:rsidRPr="00ED5B64">
        <w:rPr>
          <w:position w:val="-6"/>
        </w:rPr>
        <w:object w:dxaOrig="200" w:dyaOrig="220">
          <v:shape id="_x0000_i1063" type="#_x0000_t75" style="width:10pt;height:11pt" o:ole="">
            <v:imagedata r:id="rId91" o:title=""/>
          </v:shape>
          <o:OLEObject Type="Embed" ProgID="Equation.3" ShapeID="_x0000_i1063" DrawAspect="Content" ObjectID="_1660466205" r:id="rId92"/>
        </w:object>
      </w:r>
      <w:r>
        <w:rPr>
          <w:lang w:val="kk-KZ"/>
        </w:rPr>
        <w:t xml:space="preserve"> </w:t>
      </w:r>
      <w:r>
        <w:rPr>
          <w:sz w:val="28"/>
          <w:szCs w:val="28"/>
          <w:lang w:val="kk-KZ"/>
        </w:rPr>
        <w:t xml:space="preserve">меншікті қалыптық энергия болса, екінші мүшесі </w:t>
      </w:r>
      <w:r w:rsidRPr="0069222C">
        <w:rPr>
          <w:position w:val="-30"/>
        </w:rPr>
        <w:object w:dxaOrig="300" w:dyaOrig="720">
          <v:shape id="_x0000_i1064" type="#_x0000_t75" style="width:15pt;height:36pt" o:ole="">
            <v:imagedata r:id="rId93" o:title=""/>
          </v:shape>
          <o:OLEObject Type="Embed" ProgID="Equation.3" ShapeID="_x0000_i1064" DrawAspect="Content" ObjectID="_1660466206" r:id="rId94"/>
        </w:object>
      </w:r>
      <w:r>
        <w:rPr>
          <w:lang w:val="kk-KZ"/>
        </w:rPr>
        <w:t xml:space="preserve"> </w:t>
      </w:r>
      <w:r>
        <w:rPr>
          <w:sz w:val="28"/>
          <w:szCs w:val="28"/>
          <w:lang w:val="kk-KZ"/>
        </w:rPr>
        <w:t>меншікті қысым энергиясы болып табылады. Жалпы Бернулли теңдеуінің үш мүшесінің қосындысы қимадағы меншікті толық механикалық энергия деп аталады.</w:t>
      </w:r>
    </w:p>
    <w:p w:rsidR="005D4295" w:rsidRDefault="005D4295" w:rsidP="005D4295">
      <w:pPr>
        <w:jc w:val="both"/>
        <w:rPr>
          <w:sz w:val="28"/>
          <w:szCs w:val="28"/>
          <w:lang w:val="kk-KZ"/>
        </w:rPr>
      </w:pPr>
    </w:p>
    <w:p w:rsidR="005D4295" w:rsidRDefault="005D4295" w:rsidP="005D4295">
      <w:pPr>
        <w:jc w:val="center"/>
        <w:rPr>
          <w:sz w:val="28"/>
          <w:szCs w:val="28"/>
          <w:lang w:val="kk-KZ"/>
        </w:rPr>
      </w:pPr>
    </w:p>
    <w:p w:rsidR="005D4295" w:rsidRDefault="005D4295" w:rsidP="005D4295">
      <w:pPr>
        <w:jc w:val="center"/>
        <w:rPr>
          <w:sz w:val="28"/>
          <w:szCs w:val="28"/>
          <w:lang w:val="kk-KZ"/>
        </w:rPr>
      </w:pPr>
    </w:p>
    <w:p w:rsidR="005D4295" w:rsidRDefault="005D4295" w:rsidP="005D4295">
      <w:pPr>
        <w:jc w:val="center"/>
        <w:rPr>
          <w:sz w:val="28"/>
          <w:szCs w:val="28"/>
          <w:lang w:val="kk-KZ"/>
        </w:rPr>
      </w:pPr>
      <w:r>
        <w:rPr>
          <w:sz w:val="28"/>
          <w:szCs w:val="28"/>
          <w:lang w:val="kk-KZ"/>
        </w:rPr>
        <w:t>ТҰТҚЫР СҰЙЫҚТЫҢ ЭЛЕМЕНТАР СОРҒЫСЫ ҮШІН ЖАЗЫЛҒАН БЕРНУЛЛИ ТЕҢДЕУІ</w:t>
      </w: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800100</wp:posOffset>
                </wp:positionH>
                <wp:positionV relativeFrom="paragraph">
                  <wp:posOffset>60960</wp:posOffset>
                </wp:positionV>
                <wp:extent cx="3886200" cy="2628900"/>
                <wp:effectExtent l="0" t="0" r="4445"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86200" cy="2628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4295" w:rsidRPr="00C4637F" w:rsidRDefault="005D4295" w:rsidP="005D4295">
                            <w:r w:rsidRPr="00C4637F">
                              <w:rPr>
                                <w:noProof/>
                              </w:rPr>
                              <w:drawing>
                                <wp:inline distT="0" distB="0" distL="0" distR="0">
                                  <wp:extent cx="3689350" cy="25844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689350" cy="25844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8" style="position:absolute;left:0;text-align:left;margin-left:63pt;margin-top:4.8pt;width:306pt;height:20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" stroked="f">
                <v:textbox>
                  <w:txbxContent>
                    <w:p w:rsidR="005D4295" w:rsidRPr="00C4637F" w:rsidRDefault="005D4295" w:rsidP="005D4295">
                      <w:r w:rsidRPr="00C4637F">
                        <w:rPr>
                          <w:noProof/>
                        </w:rPr>
                        <w:drawing>
                          <wp:inline distT="0" distB="0" distL="0" distR="0">
                            <wp:extent cx="3689350" cy="25844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689350" cy="2584450"/>
                                    </a:xfrm>
                                    <a:prstGeom prst="rect">
                                      <a:avLst/>
                                    </a:prstGeom>
                                    <a:noFill/>
                                    <a:ln>
                                      <a:noFill/>
                                    </a:ln>
                                  </pic:spPr>
                                </pic:pic>
                              </a:graphicData>
                            </a:graphic>
                          </wp:inline>
                        </w:drawing>
                      </w:r>
                    </w:p>
                  </w:txbxContent>
                </v:textbox>
              </v:rect>
            </w:pict>
          </mc:Fallback>
        </mc:AlternateContent>
      </w: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center"/>
        <w:rPr>
          <w:lang w:val="kk-KZ"/>
        </w:rPr>
      </w:pPr>
    </w:p>
    <w:p w:rsidR="005D4295" w:rsidRDefault="005D4295" w:rsidP="005D4295">
      <w:pPr>
        <w:jc w:val="center"/>
        <w:rPr>
          <w:lang w:val="kk-KZ"/>
        </w:rPr>
      </w:pPr>
    </w:p>
    <w:p w:rsidR="005D4295" w:rsidRDefault="005D4295" w:rsidP="005D4295">
      <w:pPr>
        <w:jc w:val="center"/>
        <w:rPr>
          <w:lang w:val="kk-KZ"/>
        </w:rPr>
      </w:pPr>
    </w:p>
    <w:p w:rsidR="005D4295" w:rsidRDefault="005D4295" w:rsidP="005D4295">
      <w:pPr>
        <w:jc w:val="center"/>
        <w:rPr>
          <w:lang w:val="kk-KZ"/>
        </w:rPr>
      </w:pPr>
      <w:r>
        <w:rPr>
          <w:lang w:val="kk-KZ"/>
        </w:rPr>
        <w:t>29 – сурет.</w:t>
      </w:r>
    </w:p>
    <w:p w:rsidR="005D4295" w:rsidRDefault="005D4295" w:rsidP="005D4295">
      <w:pPr>
        <w:jc w:val="center"/>
        <w:rPr>
          <w:sz w:val="28"/>
          <w:szCs w:val="28"/>
          <w:lang w:val="kk-KZ"/>
        </w:rPr>
      </w:pPr>
    </w:p>
    <w:p w:rsidR="005D4295" w:rsidRDefault="005D4295" w:rsidP="005D4295">
      <w:pPr>
        <w:jc w:val="both"/>
        <w:rPr>
          <w:sz w:val="28"/>
          <w:szCs w:val="28"/>
          <w:lang w:val="kk-KZ"/>
        </w:rPr>
      </w:pPr>
      <w:r>
        <w:rPr>
          <w:sz w:val="28"/>
          <w:szCs w:val="28"/>
          <w:lang w:val="kk-KZ"/>
        </w:rPr>
        <w:tab/>
        <w:t>Сұйықтың тұтқырлығы болса элементар сорғының бойында қималардағы меншікті механикалық энергия тұрақты бола алмайды. Демек тегеуіріндік сызық көлбеу болады, екі қиманың арасында меншікті механикалық энергияның біразы үйкеліс күштерінің әсерінен шығынға айналып таратылады. Сондықтан Бернулли теңдеуінің оң жағына таратылған тегеуірінді ескеретін мүше енгізілмесе динамикалық тепе-теңдік сақталмайды</w:t>
      </w:r>
    </w:p>
    <w:p w:rsidR="005D4295" w:rsidRDefault="005D4295" w:rsidP="005D4295">
      <w:pPr>
        <w:jc w:val="both"/>
        <w:rPr>
          <w:lang w:val="kk-KZ"/>
        </w:rPr>
      </w:pPr>
      <w:r>
        <w:rPr>
          <w:noProof/>
          <w:sz w:val="28"/>
          <w:szCs w:val="28"/>
        </w:rPr>
        <mc:AlternateContent>
          <mc:Choice Requires="wps">
            <w:drawing>
              <wp:anchor distT="0" distB="0" distL="114300" distR="114300" simplePos="0" relativeHeight="251664384" behindDoc="1" locked="0" layoutInCell="1" allowOverlap="1">
                <wp:simplePos x="0" y="0"/>
                <wp:positionH relativeFrom="column">
                  <wp:posOffset>1371600</wp:posOffset>
                </wp:positionH>
                <wp:positionV relativeFrom="paragraph">
                  <wp:posOffset>72390</wp:posOffset>
                </wp:positionV>
                <wp:extent cx="2400300" cy="685800"/>
                <wp:effectExtent l="5080" t="5715" r="13970" b="1333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DB9E90" id="Прямоугольник 2" o:spid="_x0000_s1026" style="position:absolute;margin-left:108pt;margin-top:5.7pt;width:189pt;height:5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"/>
            </w:pict>
          </mc:Fallback>
        </mc:AlternateContent>
      </w:r>
      <w:r>
        <w:rPr>
          <w:lang w:val="kk-KZ"/>
        </w:rPr>
        <w:t xml:space="preserve">                                    </w:t>
      </w:r>
    </w:p>
    <w:p w:rsidR="005D4295" w:rsidRPr="000C45E7" w:rsidRDefault="005D4295" w:rsidP="005D4295">
      <w:pPr>
        <w:rPr>
          <w:lang w:val="kk-KZ"/>
        </w:rPr>
      </w:pPr>
      <w:r>
        <w:rPr>
          <w:lang w:val="kk-KZ"/>
        </w:rPr>
        <w:t xml:space="preserve">                                     </w:t>
      </w:r>
      <w:r w:rsidRPr="006D435A">
        <w:rPr>
          <w:position w:val="-30"/>
        </w:rPr>
        <w:object w:dxaOrig="3180" w:dyaOrig="720">
          <v:shape id="_x0000_i1065" type="#_x0000_t75" style="width:159pt;height:36pt" o:ole="">
            <v:imagedata r:id="rId96" o:title=""/>
          </v:shape>
          <o:OLEObject Type="Embed" ProgID="Equation.3" ShapeID="_x0000_i1065" DrawAspect="Content" ObjectID="_1660466207" r:id="rId97"/>
        </w:object>
      </w:r>
      <w:r>
        <w:rPr>
          <w:lang w:val="kk-KZ"/>
        </w:rPr>
        <w:t xml:space="preserve">                                        (39)</w:t>
      </w:r>
    </w:p>
    <w:p w:rsidR="005D4295" w:rsidRPr="000C45E7" w:rsidRDefault="005D4295" w:rsidP="005D4295">
      <w:pPr>
        <w:jc w:val="both"/>
        <w:rPr>
          <w:sz w:val="28"/>
          <w:szCs w:val="28"/>
          <w:lang w:val="kk-KZ"/>
        </w:rPr>
      </w:pPr>
    </w:p>
    <w:p w:rsidR="005D4295" w:rsidRDefault="005D4295" w:rsidP="005D4295">
      <w:pPr>
        <w:jc w:val="both"/>
        <w:rPr>
          <w:sz w:val="28"/>
          <w:szCs w:val="28"/>
          <w:lang w:val="kk-KZ"/>
        </w:rPr>
      </w:pPr>
      <w:r>
        <w:rPr>
          <w:sz w:val="28"/>
          <w:szCs w:val="28"/>
          <w:lang w:val="kk-KZ"/>
        </w:rPr>
        <w:tab/>
        <w:t xml:space="preserve">мұндағы  </w:t>
      </w:r>
      <w:r w:rsidRPr="00163821">
        <w:rPr>
          <w:position w:val="-12"/>
        </w:rPr>
        <w:object w:dxaOrig="300" w:dyaOrig="380">
          <v:shape id="_x0000_i1066" type="#_x0000_t75" style="width:15pt;height:19pt" o:ole="">
            <v:imagedata r:id="rId98" o:title=""/>
          </v:shape>
          <o:OLEObject Type="Embed" ProgID="Equation.3" ShapeID="_x0000_i1066" DrawAspect="Content" ObjectID="_1660466208" r:id="rId99"/>
        </w:object>
      </w:r>
      <w:r>
        <w:rPr>
          <w:lang w:val="kk-KZ"/>
        </w:rPr>
        <w:t xml:space="preserve"> - </w:t>
      </w:r>
      <w:r>
        <w:rPr>
          <w:sz w:val="28"/>
          <w:szCs w:val="28"/>
          <w:lang w:val="kk-KZ"/>
        </w:rPr>
        <w:t>таратылған тегеуірін, немесе тегеуіріннің шығыны.</w:t>
      </w:r>
    </w:p>
    <w:p w:rsidR="005D4295" w:rsidRDefault="005D4295" w:rsidP="005D4295">
      <w:pPr>
        <w:jc w:val="both"/>
        <w:rPr>
          <w:sz w:val="28"/>
          <w:szCs w:val="28"/>
          <w:lang w:val="kk-KZ"/>
        </w:rPr>
      </w:pPr>
      <w:r>
        <w:rPr>
          <w:sz w:val="28"/>
          <w:szCs w:val="28"/>
          <w:lang w:val="kk-KZ"/>
        </w:rPr>
        <w:lastRenderedPageBreak/>
        <w:tab/>
        <w:t>Бұл теңдеу тұтқырлы сұйықтың элементар сорғысы үшін жазылған Бернулли теңдеуі.</w:t>
      </w:r>
    </w:p>
    <w:p w:rsidR="005D4295" w:rsidRDefault="005D4295" w:rsidP="005D4295">
      <w:pPr>
        <w:jc w:val="both"/>
        <w:rPr>
          <w:sz w:val="28"/>
          <w:szCs w:val="28"/>
          <w:lang w:val="kk-KZ"/>
        </w:rPr>
      </w:pPr>
    </w:p>
    <w:p w:rsidR="005D4295" w:rsidRDefault="005D4295" w:rsidP="005D4295">
      <w:pPr>
        <w:jc w:val="both"/>
        <w:rPr>
          <w:sz w:val="28"/>
          <w:szCs w:val="28"/>
          <w:lang w:val="kk-KZ"/>
        </w:rPr>
      </w:pPr>
    </w:p>
    <w:p w:rsidR="005D4295" w:rsidRDefault="005D4295" w:rsidP="005D4295">
      <w:pPr>
        <w:jc w:val="center"/>
        <w:rPr>
          <w:sz w:val="28"/>
          <w:szCs w:val="28"/>
          <w:lang w:val="kk-KZ"/>
        </w:rPr>
      </w:pPr>
      <w:r>
        <w:rPr>
          <w:sz w:val="28"/>
          <w:szCs w:val="28"/>
          <w:lang w:val="kk-KZ"/>
        </w:rPr>
        <w:t xml:space="preserve">ТҰТҚЫР СҰЙЫҚТЫҢ АҒЫНЫ ҮШІН ЖАЗЫЛҒАН </w:t>
      </w:r>
    </w:p>
    <w:p w:rsidR="005D4295" w:rsidRDefault="005D4295" w:rsidP="005D4295">
      <w:pPr>
        <w:jc w:val="center"/>
        <w:rPr>
          <w:sz w:val="28"/>
          <w:szCs w:val="28"/>
          <w:lang w:val="kk-KZ"/>
        </w:rPr>
      </w:pPr>
      <w:r>
        <w:rPr>
          <w:sz w:val="28"/>
          <w:szCs w:val="28"/>
          <w:lang w:val="kk-KZ"/>
        </w:rPr>
        <w:t>БЕРНУЛЛИ ТЕҢДЕУІ</w:t>
      </w:r>
    </w:p>
    <w:p w:rsidR="005D4295" w:rsidRDefault="005D4295" w:rsidP="005D4295">
      <w:pPr>
        <w:jc w:val="center"/>
        <w:rPr>
          <w:sz w:val="28"/>
          <w:szCs w:val="28"/>
          <w:lang w:val="kk-KZ"/>
        </w:rPr>
      </w:pPr>
    </w:p>
    <w:p w:rsidR="005D4295" w:rsidRDefault="005D4295" w:rsidP="005D4295">
      <w:pPr>
        <w:jc w:val="both"/>
        <w:rPr>
          <w:sz w:val="28"/>
          <w:szCs w:val="28"/>
          <w:lang w:val="kk-KZ"/>
        </w:rPr>
      </w:pPr>
      <w:r>
        <w:rPr>
          <w:sz w:val="28"/>
          <w:szCs w:val="28"/>
          <w:lang w:val="kk-KZ"/>
        </w:rPr>
        <w:tab/>
        <w:t>Тұтқыр сұйықтың ағынына арналған Бернулли теңдеуін жазу үшін қимадағы орташа жылдамдықты қолданып меншікті кинетикалық энергияны есептеуіміз қажет.</w:t>
      </w:r>
    </w:p>
    <w:p w:rsidR="005D4295" w:rsidRDefault="005D4295" w:rsidP="005D4295">
      <w:pPr>
        <w:jc w:val="both"/>
        <w:rPr>
          <w:sz w:val="28"/>
          <w:szCs w:val="28"/>
          <w:lang w:val="kk-KZ"/>
        </w:rPr>
      </w:pPr>
      <w:r>
        <w:rPr>
          <w:sz w:val="28"/>
          <w:szCs w:val="28"/>
          <w:lang w:val="kk-KZ"/>
        </w:rPr>
        <w:tab/>
        <w:t xml:space="preserve">Нүктедегі, немесе элементар сорғының қимасындағы кинетикалық энергия </w:t>
      </w:r>
    </w:p>
    <w:p w:rsidR="005D4295" w:rsidRDefault="005D4295" w:rsidP="005D4295">
      <w:pPr>
        <w:jc w:val="center"/>
        <w:rPr>
          <w:sz w:val="28"/>
          <w:szCs w:val="28"/>
          <w:lang w:val="kk-KZ"/>
        </w:rPr>
      </w:pPr>
      <w:r w:rsidRPr="00BE7AC4">
        <w:rPr>
          <w:position w:val="-24"/>
        </w:rPr>
        <w:object w:dxaOrig="2079" w:dyaOrig="660">
          <v:shape id="_x0000_i1067" type="#_x0000_t75" style="width:104pt;height:33pt" o:ole="">
            <v:imagedata r:id="rId100" o:title=""/>
          </v:shape>
          <o:OLEObject Type="Embed" ProgID="Equation.3" ShapeID="_x0000_i1067" DrawAspect="Content" ObjectID="_1660466209" r:id="rId101"/>
        </w:object>
      </w:r>
      <w:r w:rsidRPr="00BE7AC4">
        <w:rPr>
          <w:lang w:val="kk-KZ"/>
        </w:rPr>
        <w:t>,</w:t>
      </w:r>
    </w:p>
    <w:p w:rsidR="005D4295" w:rsidRDefault="005D4295" w:rsidP="005D4295">
      <w:pPr>
        <w:ind w:left="708"/>
        <w:jc w:val="both"/>
        <w:rPr>
          <w:sz w:val="28"/>
          <w:szCs w:val="28"/>
          <w:lang w:val="kk-KZ"/>
        </w:rPr>
      </w:pPr>
      <w:r>
        <w:rPr>
          <w:sz w:val="28"/>
          <w:szCs w:val="28"/>
          <w:lang w:val="kk-KZ"/>
        </w:rPr>
        <w:t xml:space="preserve">өйткені </w:t>
      </w:r>
      <w:r w:rsidRPr="00BE7AC4">
        <w:rPr>
          <w:position w:val="-10"/>
        </w:rPr>
        <w:object w:dxaOrig="1160" w:dyaOrig="320">
          <v:shape id="_x0000_i1068" type="#_x0000_t75" style="width:58pt;height:16pt" o:ole="">
            <v:imagedata r:id="rId102" o:title=""/>
          </v:shape>
          <o:OLEObject Type="Embed" ProgID="Equation.3" ShapeID="_x0000_i1068" DrawAspect="Content" ObjectID="_1660466210" r:id="rId103"/>
        </w:object>
      </w:r>
      <w:r w:rsidRPr="00BE7AC4">
        <w:rPr>
          <w:lang w:val="kk-KZ"/>
        </w:rPr>
        <w:t xml:space="preserve"> - </w:t>
      </w:r>
      <w:r>
        <w:rPr>
          <w:sz w:val="28"/>
          <w:szCs w:val="28"/>
          <w:lang w:val="kk-KZ"/>
        </w:rPr>
        <w:t>бір секундта сорғының қимасынан ағып өтетін сұйықтың массасы.</w:t>
      </w:r>
    </w:p>
    <w:p w:rsidR="005D4295" w:rsidRDefault="005D4295" w:rsidP="005D4295">
      <w:pPr>
        <w:jc w:val="both"/>
        <w:rPr>
          <w:sz w:val="28"/>
          <w:szCs w:val="28"/>
          <w:lang w:val="kk-KZ"/>
        </w:rPr>
      </w:pPr>
      <w:r>
        <w:rPr>
          <w:sz w:val="28"/>
          <w:szCs w:val="28"/>
          <w:lang w:val="kk-KZ"/>
        </w:rPr>
        <w:tab/>
        <w:t>Сонда ағынның қимасындағы кинетикалық энергия</w:t>
      </w:r>
    </w:p>
    <w:p w:rsidR="005D4295" w:rsidRDefault="005D4295" w:rsidP="005D4295">
      <w:pPr>
        <w:jc w:val="center"/>
        <w:rPr>
          <w:sz w:val="28"/>
          <w:szCs w:val="28"/>
          <w:lang w:val="kk-KZ"/>
        </w:rPr>
      </w:pPr>
      <w:r w:rsidRPr="00721162">
        <w:rPr>
          <w:position w:val="-32"/>
        </w:rPr>
        <w:object w:dxaOrig="1460" w:dyaOrig="700">
          <v:shape id="_x0000_i1069" type="#_x0000_t75" style="width:73pt;height:35pt" o:ole="">
            <v:imagedata r:id="rId104" o:title=""/>
          </v:shape>
          <o:OLEObject Type="Embed" ProgID="Equation.3" ShapeID="_x0000_i1069" DrawAspect="Content" ObjectID="_1660466211" r:id="rId105"/>
        </w:object>
      </w:r>
    </w:p>
    <w:p w:rsidR="005D4295" w:rsidRDefault="005D4295" w:rsidP="005D4295">
      <w:pPr>
        <w:jc w:val="both"/>
        <w:rPr>
          <w:sz w:val="28"/>
          <w:szCs w:val="28"/>
          <w:lang w:val="kk-KZ"/>
        </w:rPr>
      </w:pPr>
      <w:r>
        <w:rPr>
          <w:sz w:val="28"/>
          <w:szCs w:val="28"/>
          <w:lang w:val="kk-KZ"/>
        </w:rPr>
        <w:tab/>
        <w:t>Бұл интегралдың астындағы функцияны біртекті түрге өрнектеп келтірмесек интегралдай алмаймыз.</w:t>
      </w:r>
    </w:p>
    <w:p w:rsidR="005D4295" w:rsidRDefault="005D4295" w:rsidP="005D4295">
      <w:pPr>
        <w:jc w:val="both"/>
        <w:rPr>
          <w:sz w:val="28"/>
          <w:szCs w:val="28"/>
          <w:lang w:val="kk-KZ"/>
        </w:rPr>
      </w:pPr>
      <w:r>
        <w:rPr>
          <w:sz w:val="28"/>
          <w:szCs w:val="28"/>
          <w:lang w:val="kk-KZ"/>
        </w:rPr>
        <w:tab/>
        <w:t>Ағынның қимасындағы нүктелердегі жылдамдықтар бірдей емес, сондықтан кез-келген нүктедегі жылдамдықты орташа жылдамдық арқылы анықтайтын болайық</w:t>
      </w:r>
    </w:p>
    <w:p w:rsidR="005D4295" w:rsidRDefault="005D4295" w:rsidP="005D4295">
      <w:pPr>
        <w:jc w:val="center"/>
        <w:rPr>
          <w:sz w:val="28"/>
          <w:szCs w:val="28"/>
          <w:lang w:val="kk-KZ"/>
        </w:rPr>
      </w:pPr>
      <w:r w:rsidRPr="00BE7AC4">
        <w:rPr>
          <w:position w:val="-6"/>
        </w:rPr>
        <w:object w:dxaOrig="1060" w:dyaOrig="279">
          <v:shape id="_x0000_i1070" type="#_x0000_t75" style="width:53pt;height:14pt" o:ole="">
            <v:imagedata r:id="rId106" o:title=""/>
          </v:shape>
          <o:OLEObject Type="Embed" ProgID="Equation.3" ShapeID="_x0000_i1070" DrawAspect="Content" ObjectID="_1660466212" r:id="rId107"/>
        </w:object>
      </w:r>
      <w:r w:rsidRPr="00BE7AC4">
        <w:rPr>
          <w:lang w:val="kk-KZ"/>
        </w:rPr>
        <w:t>,</w:t>
      </w:r>
    </w:p>
    <w:p w:rsidR="005D4295" w:rsidRDefault="005D4295" w:rsidP="005D4295">
      <w:pPr>
        <w:ind w:left="708"/>
        <w:jc w:val="both"/>
        <w:rPr>
          <w:sz w:val="28"/>
          <w:szCs w:val="28"/>
          <w:lang w:val="kk-KZ"/>
        </w:rPr>
      </w:pPr>
      <w:r>
        <w:rPr>
          <w:sz w:val="28"/>
          <w:szCs w:val="28"/>
          <w:lang w:val="kk-KZ"/>
        </w:rPr>
        <w:t xml:space="preserve">мұндағы </w:t>
      </w:r>
      <w:r w:rsidRPr="00BE7AC4">
        <w:rPr>
          <w:position w:val="-6"/>
        </w:rPr>
        <w:object w:dxaOrig="380" w:dyaOrig="279">
          <v:shape id="_x0000_i1071" type="#_x0000_t75" style="width:19pt;height:14pt" o:ole="">
            <v:imagedata r:id="rId108" o:title=""/>
          </v:shape>
          <o:OLEObject Type="Embed" ProgID="Equation.3" ShapeID="_x0000_i1071" DrawAspect="Content" ObjectID="_1660466213" r:id="rId109"/>
        </w:object>
      </w:r>
      <w:r w:rsidRPr="00BE7AC4">
        <w:rPr>
          <w:lang w:val="kk-KZ"/>
        </w:rPr>
        <w:t xml:space="preserve"> - </w:t>
      </w:r>
      <w:r>
        <w:rPr>
          <w:sz w:val="28"/>
          <w:szCs w:val="28"/>
          <w:lang w:val="kk-KZ"/>
        </w:rPr>
        <w:t>нүктедегі жылдамдық пен орташа жылдамдықтың айырмасы.</w:t>
      </w:r>
    </w:p>
    <w:p w:rsidR="005D4295" w:rsidRDefault="005D4295" w:rsidP="005D4295">
      <w:pPr>
        <w:jc w:val="both"/>
        <w:rPr>
          <w:sz w:val="28"/>
          <w:szCs w:val="28"/>
          <w:lang w:val="kk-KZ"/>
        </w:rPr>
      </w:pPr>
      <w:r>
        <w:rPr>
          <w:sz w:val="28"/>
          <w:szCs w:val="28"/>
          <w:lang w:val="kk-KZ"/>
        </w:rPr>
        <w:t>Сонда</w:t>
      </w:r>
    </w:p>
    <w:p w:rsidR="005D4295" w:rsidRDefault="005D4295" w:rsidP="005D4295">
      <w:pPr>
        <w:jc w:val="center"/>
        <w:rPr>
          <w:sz w:val="28"/>
          <w:szCs w:val="28"/>
          <w:lang w:val="kk-KZ"/>
        </w:rPr>
      </w:pPr>
      <w:r w:rsidRPr="00721162">
        <w:rPr>
          <w:position w:val="-32"/>
        </w:rPr>
        <w:object w:dxaOrig="2120" w:dyaOrig="700">
          <v:shape id="_x0000_i1072" type="#_x0000_t75" style="width:106pt;height:35pt" o:ole="">
            <v:imagedata r:id="rId110" o:title=""/>
          </v:shape>
          <o:OLEObject Type="Embed" ProgID="Equation.3" ShapeID="_x0000_i1072" DrawAspect="Content" ObjectID="_1660466214" r:id="rId111"/>
        </w:object>
      </w:r>
    </w:p>
    <w:p w:rsidR="005D4295" w:rsidRDefault="005D4295" w:rsidP="005D4295">
      <w:pPr>
        <w:ind w:firstLine="708"/>
        <w:jc w:val="both"/>
        <w:rPr>
          <w:sz w:val="28"/>
          <w:szCs w:val="28"/>
          <w:lang w:val="kk-KZ"/>
        </w:rPr>
      </w:pPr>
      <w:r>
        <w:rPr>
          <w:sz w:val="28"/>
          <w:szCs w:val="28"/>
          <w:lang w:val="kk-KZ"/>
        </w:rPr>
        <w:t>Бұл интегралдан мына интегралдар пайда болады:</w:t>
      </w:r>
    </w:p>
    <w:p w:rsidR="005D4295" w:rsidRDefault="005D4295" w:rsidP="005D4295">
      <w:pPr>
        <w:ind w:firstLine="708"/>
        <w:jc w:val="center"/>
        <w:rPr>
          <w:sz w:val="28"/>
          <w:szCs w:val="28"/>
          <w:lang w:val="kk-KZ"/>
        </w:rPr>
      </w:pPr>
      <w:r w:rsidRPr="00721162">
        <w:rPr>
          <w:position w:val="-34"/>
        </w:rPr>
        <w:object w:dxaOrig="5179" w:dyaOrig="800">
          <v:shape id="_x0000_i1073" type="#_x0000_t75" style="width:259pt;height:40pt" o:ole="">
            <v:imagedata r:id="rId112" o:title=""/>
          </v:shape>
          <o:OLEObject Type="Embed" ProgID="Equation.3" ShapeID="_x0000_i1073" DrawAspect="Content" ObjectID="_1660466215" r:id="rId113"/>
        </w:object>
      </w:r>
      <w:r w:rsidRPr="00951C74">
        <w:rPr>
          <w:lang w:val="kk-KZ"/>
        </w:rPr>
        <w:t xml:space="preserve">                     (40)</w:t>
      </w:r>
    </w:p>
    <w:p w:rsidR="005D4295" w:rsidRDefault="005D4295" w:rsidP="005D4295">
      <w:pPr>
        <w:ind w:firstLine="708"/>
        <w:jc w:val="both"/>
        <w:rPr>
          <w:sz w:val="28"/>
          <w:szCs w:val="28"/>
          <w:lang w:val="kk-KZ"/>
        </w:rPr>
      </w:pPr>
      <w:r>
        <w:rPr>
          <w:sz w:val="28"/>
          <w:szCs w:val="28"/>
          <w:lang w:val="kk-KZ"/>
        </w:rPr>
        <w:t xml:space="preserve">Енді мұндағы </w:t>
      </w:r>
      <w:r w:rsidRPr="00721162">
        <w:rPr>
          <w:position w:val="-32"/>
        </w:rPr>
        <w:object w:dxaOrig="1300" w:dyaOrig="600">
          <v:shape id="_x0000_i1074" type="#_x0000_t75" style="width:65pt;height:30pt" o:ole="">
            <v:imagedata r:id="rId114" o:title=""/>
          </v:shape>
          <o:OLEObject Type="Embed" ProgID="Equation.3" ShapeID="_x0000_i1074" DrawAspect="Content" ObjectID="_1660466216" r:id="rId115"/>
        </w:object>
      </w:r>
      <w:r w:rsidRPr="00951C74">
        <w:rPr>
          <w:lang w:val="kk-KZ"/>
        </w:rPr>
        <w:t xml:space="preserve"> </w:t>
      </w:r>
      <w:r>
        <w:rPr>
          <w:sz w:val="28"/>
          <w:szCs w:val="28"/>
          <w:lang w:val="kk-KZ"/>
        </w:rPr>
        <w:t>болатынын дәлелдейік.</w:t>
      </w:r>
    </w:p>
    <w:p w:rsidR="005D4295" w:rsidRDefault="005D4295" w:rsidP="005D4295">
      <w:pPr>
        <w:jc w:val="both"/>
        <w:rPr>
          <w:sz w:val="28"/>
          <w:szCs w:val="28"/>
          <w:lang w:val="kk-KZ"/>
        </w:rPr>
      </w:pPr>
      <w:r>
        <w:rPr>
          <w:sz w:val="28"/>
          <w:szCs w:val="28"/>
          <w:lang w:val="kk-KZ"/>
        </w:rPr>
        <w:tab/>
        <w:t>Мысалы ағынның қимасындағы мөлшерді анықтайық:</w:t>
      </w:r>
    </w:p>
    <w:p w:rsidR="005D4295" w:rsidRDefault="005D4295" w:rsidP="005D4295">
      <w:pPr>
        <w:jc w:val="center"/>
        <w:rPr>
          <w:sz w:val="28"/>
          <w:szCs w:val="28"/>
          <w:lang w:val="kk-KZ"/>
        </w:rPr>
      </w:pPr>
      <w:r w:rsidRPr="00721162">
        <w:rPr>
          <w:position w:val="-32"/>
        </w:rPr>
        <w:object w:dxaOrig="5520" w:dyaOrig="600">
          <v:shape id="_x0000_i1075" type="#_x0000_t75" style="width:276pt;height:30pt" o:ole="">
            <v:imagedata r:id="rId116" o:title=""/>
          </v:shape>
          <o:OLEObject Type="Embed" ProgID="Equation.3" ShapeID="_x0000_i1075" DrawAspect="Content" ObjectID="_1660466217" r:id="rId117"/>
        </w:object>
      </w:r>
    </w:p>
    <w:p w:rsidR="005D4295" w:rsidRDefault="005D4295" w:rsidP="005D4295">
      <w:pPr>
        <w:ind w:firstLine="708"/>
        <w:jc w:val="both"/>
        <w:rPr>
          <w:sz w:val="28"/>
          <w:szCs w:val="28"/>
          <w:lang w:val="kk-KZ"/>
        </w:rPr>
      </w:pPr>
      <w:r>
        <w:rPr>
          <w:sz w:val="28"/>
          <w:szCs w:val="28"/>
          <w:lang w:val="kk-KZ"/>
        </w:rPr>
        <w:t>Бірақ анықтамада ескертілгендей орташа жылдамдық, үзіліссіздік заңы бойынша, қимадағы мөлшерді қамтамасыз етуі тиіс:</w:t>
      </w:r>
    </w:p>
    <w:p w:rsidR="005D4295" w:rsidRDefault="005D4295" w:rsidP="005D4295">
      <w:pPr>
        <w:ind w:firstLine="708"/>
        <w:jc w:val="center"/>
        <w:rPr>
          <w:sz w:val="28"/>
          <w:szCs w:val="28"/>
          <w:lang w:val="kk-KZ"/>
        </w:rPr>
      </w:pPr>
      <w:r w:rsidRPr="00C125D2">
        <w:rPr>
          <w:position w:val="-10"/>
        </w:rPr>
        <w:object w:dxaOrig="760" w:dyaOrig="320">
          <v:shape id="_x0000_i1076" type="#_x0000_t75" style="width:38pt;height:16pt" o:ole="">
            <v:imagedata r:id="rId118" o:title=""/>
          </v:shape>
          <o:OLEObject Type="Embed" ProgID="Equation.3" ShapeID="_x0000_i1076" DrawAspect="Content" ObjectID="_1660466218" r:id="rId119"/>
        </w:object>
      </w:r>
      <w:r w:rsidRPr="0052754E">
        <w:rPr>
          <w:lang w:val="kk-KZ"/>
        </w:rPr>
        <w:t>,</w:t>
      </w:r>
    </w:p>
    <w:p w:rsidR="005D4295" w:rsidRDefault="005D4295" w:rsidP="005D4295">
      <w:pPr>
        <w:jc w:val="both"/>
        <w:rPr>
          <w:sz w:val="28"/>
          <w:szCs w:val="28"/>
          <w:lang w:val="kk-KZ"/>
        </w:rPr>
      </w:pPr>
      <w:r>
        <w:rPr>
          <w:sz w:val="28"/>
          <w:szCs w:val="28"/>
          <w:lang w:val="kk-KZ"/>
        </w:rPr>
        <w:tab/>
        <w:t xml:space="preserve">сонда </w:t>
      </w:r>
    </w:p>
    <w:p w:rsidR="005D4295" w:rsidRDefault="005D4295" w:rsidP="005D4295">
      <w:pPr>
        <w:jc w:val="center"/>
        <w:rPr>
          <w:sz w:val="28"/>
          <w:szCs w:val="28"/>
          <w:lang w:val="kk-KZ"/>
        </w:rPr>
      </w:pPr>
      <w:r w:rsidRPr="00721162">
        <w:rPr>
          <w:position w:val="-32"/>
        </w:rPr>
        <w:object w:dxaOrig="1560" w:dyaOrig="600">
          <v:shape id="_x0000_i1077" type="#_x0000_t75" style="width:78pt;height:30pt" o:ole="">
            <v:imagedata r:id="rId120" o:title=""/>
          </v:shape>
          <o:OLEObject Type="Embed" ProgID="Equation.3" ShapeID="_x0000_i1077" DrawAspect="Content" ObjectID="_1660466219" r:id="rId121"/>
        </w:object>
      </w:r>
      <w:r>
        <w:rPr>
          <w:sz w:val="28"/>
          <w:szCs w:val="28"/>
          <w:lang w:val="kk-KZ"/>
        </w:rPr>
        <w:t xml:space="preserve">, </w:t>
      </w:r>
    </w:p>
    <w:p w:rsidR="005D4295" w:rsidRDefault="005D4295" w:rsidP="005D4295">
      <w:pPr>
        <w:ind w:firstLine="708"/>
        <w:rPr>
          <w:sz w:val="28"/>
          <w:szCs w:val="28"/>
          <w:lang w:val="kk-KZ"/>
        </w:rPr>
      </w:pPr>
      <w:r>
        <w:rPr>
          <w:sz w:val="28"/>
          <w:szCs w:val="28"/>
          <w:lang w:val="kk-KZ"/>
        </w:rPr>
        <w:lastRenderedPageBreak/>
        <w:t>демек</w:t>
      </w:r>
    </w:p>
    <w:p w:rsidR="005D4295" w:rsidRDefault="005D4295" w:rsidP="005D4295">
      <w:pPr>
        <w:ind w:firstLine="708"/>
        <w:jc w:val="center"/>
        <w:rPr>
          <w:sz w:val="28"/>
          <w:szCs w:val="28"/>
          <w:lang w:val="kk-KZ"/>
        </w:rPr>
      </w:pPr>
      <w:r w:rsidRPr="00721162">
        <w:rPr>
          <w:position w:val="-32"/>
        </w:rPr>
        <w:object w:dxaOrig="1300" w:dyaOrig="600">
          <v:shape id="_x0000_i1078" type="#_x0000_t75" style="width:65pt;height:30pt" o:ole="">
            <v:imagedata r:id="rId122" o:title=""/>
          </v:shape>
          <o:OLEObject Type="Embed" ProgID="Equation.3" ShapeID="_x0000_i1078" DrawAspect="Content" ObjectID="_1660466220" r:id="rId123"/>
        </w:object>
      </w:r>
      <w:r>
        <w:rPr>
          <w:sz w:val="28"/>
          <w:szCs w:val="28"/>
          <w:lang w:val="kk-KZ"/>
        </w:rPr>
        <w:t>.</w:t>
      </w:r>
    </w:p>
    <w:p w:rsidR="005D4295" w:rsidRDefault="005D4295" w:rsidP="005D4295">
      <w:pPr>
        <w:jc w:val="both"/>
        <w:rPr>
          <w:sz w:val="28"/>
          <w:szCs w:val="28"/>
          <w:lang w:val="kk-KZ"/>
        </w:rPr>
      </w:pPr>
      <w:r>
        <w:rPr>
          <w:sz w:val="28"/>
          <w:szCs w:val="28"/>
          <w:lang w:val="kk-KZ"/>
        </w:rPr>
        <w:tab/>
        <w:t xml:space="preserve">Сонымен қатар (40) теңдеудің соңғы мүшесінің басқа мүшелермен салыстырғанда кішілік дәрежесі жоғары болғандықтан оны </w:t>
      </w:r>
      <w:r w:rsidRPr="00721162">
        <w:rPr>
          <w:position w:val="-32"/>
        </w:rPr>
        <w:object w:dxaOrig="1400" w:dyaOrig="600">
          <v:shape id="_x0000_i1079" type="#_x0000_t75" style="width:70pt;height:30pt" o:ole="">
            <v:imagedata r:id="rId124" o:title=""/>
          </v:shape>
          <o:OLEObject Type="Embed" ProgID="Equation.3" ShapeID="_x0000_i1079" DrawAspect="Content" ObjectID="_1660466221" r:id="rId125"/>
        </w:object>
      </w:r>
      <w:r w:rsidRPr="00C125D2">
        <w:rPr>
          <w:lang w:val="kk-KZ"/>
        </w:rPr>
        <w:t xml:space="preserve"> </w:t>
      </w:r>
      <w:r>
        <w:rPr>
          <w:sz w:val="28"/>
          <w:szCs w:val="28"/>
          <w:lang w:val="kk-KZ"/>
        </w:rPr>
        <w:t>деп, ескермеуге болады.</w:t>
      </w:r>
    </w:p>
    <w:p w:rsidR="005D4295" w:rsidRDefault="005D4295" w:rsidP="005D4295">
      <w:pPr>
        <w:jc w:val="both"/>
        <w:rPr>
          <w:sz w:val="28"/>
          <w:szCs w:val="28"/>
          <w:lang w:val="kk-KZ"/>
        </w:rPr>
      </w:pPr>
      <w:r>
        <w:rPr>
          <w:sz w:val="28"/>
          <w:szCs w:val="28"/>
          <w:lang w:val="kk-KZ"/>
        </w:rPr>
        <w:tab/>
        <w:t>Сонда (40) былай жазылады:</w:t>
      </w:r>
    </w:p>
    <w:p w:rsidR="005D4295" w:rsidRDefault="005D4295" w:rsidP="005D4295">
      <w:pPr>
        <w:jc w:val="center"/>
        <w:rPr>
          <w:sz w:val="28"/>
          <w:szCs w:val="28"/>
          <w:lang w:val="kk-KZ"/>
        </w:rPr>
      </w:pPr>
      <w:r w:rsidRPr="00721162">
        <w:rPr>
          <w:position w:val="-34"/>
        </w:rPr>
        <w:object w:dxaOrig="2960" w:dyaOrig="800">
          <v:shape id="_x0000_i1080" type="#_x0000_t75" style="width:148pt;height:40pt" o:ole="">
            <v:imagedata r:id="rId126" o:title=""/>
          </v:shape>
          <o:OLEObject Type="Embed" ProgID="Equation.3" ShapeID="_x0000_i1080" DrawAspect="Content" ObjectID="_1660466222" r:id="rId127"/>
        </w:object>
      </w:r>
    </w:p>
    <w:p w:rsidR="005D4295" w:rsidRDefault="005D4295" w:rsidP="005D4295">
      <w:pPr>
        <w:jc w:val="both"/>
        <w:rPr>
          <w:sz w:val="28"/>
          <w:szCs w:val="28"/>
          <w:lang w:val="kk-KZ"/>
        </w:rPr>
      </w:pPr>
      <w:r>
        <w:rPr>
          <w:sz w:val="28"/>
          <w:szCs w:val="28"/>
          <w:lang w:val="kk-KZ"/>
        </w:rPr>
        <w:t xml:space="preserve">немесе  </w:t>
      </w:r>
    </w:p>
    <w:p w:rsidR="005D4295" w:rsidRDefault="005D4295" w:rsidP="005D4295">
      <w:pPr>
        <w:jc w:val="center"/>
        <w:rPr>
          <w:sz w:val="28"/>
          <w:szCs w:val="28"/>
          <w:lang w:val="kk-KZ"/>
        </w:rPr>
      </w:pPr>
      <w:r w:rsidRPr="00721162">
        <w:rPr>
          <w:position w:val="-34"/>
        </w:rPr>
        <w:object w:dxaOrig="2700" w:dyaOrig="800">
          <v:shape id="_x0000_i1081" type="#_x0000_t75" style="width:135pt;height:40pt" o:ole="">
            <v:imagedata r:id="rId128" o:title=""/>
          </v:shape>
          <o:OLEObject Type="Embed" ProgID="Equation.3" ShapeID="_x0000_i1081" DrawAspect="Content" ObjectID="_1660466223" r:id="rId129"/>
        </w:object>
      </w:r>
      <w:r>
        <w:rPr>
          <w:sz w:val="28"/>
          <w:szCs w:val="28"/>
          <w:lang w:val="kk-KZ"/>
        </w:rPr>
        <w:t>.</w:t>
      </w:r>
    </w:p>
    <w:p w:rsidR="005D4295" w:rsidRDefault="005D4295" w:rsidP="005D4295">
      <w:pPr>
        <w:jc w:val="both"/>
        <w:rPr>
          <w:sz w:val="28"/>
          <w:szCs w:val="28"/>
          <w:lang w:val="kk-KZ"/>
        </w:rPr>
      </w:pPr>
      <w:r>
        <w:rPr>
          <w:sz w:val="28"/>
          <w:szCs w:val="28"/>
          <w:lang w:val="kk-KZ"/>
        </w:rPr>
        <w:tab/>
        <w:t xml:space="preserve">Бұл теңдеудегі </w:t>
      </w:r>
      <w:r w:rsidRPr="00C125D2">
        <w:rPr>
          <w:position w:val="-6"/>
        </w:rPr>
        <w:object w:dxaOrig="540" w:dyaOrig="340">
          <v:shape id="_x0000_i1082" type="#_x0000_t75" style="width:27pt;height:17pt" o:ole="">
            <v:imagedata r:id="rId130" o:title=""/>
          </v:shape>
          <o:OLEObject Type="Embed" ProgID="Equation.3" ShapeID="_x0000_i1082" DrawAspect="Content" ObjectID="_1660466224" r:id="rId131"/>
        </w:object>
      </w:r>
      <w:r w:rsidRPr="00C125D2">
        <w:rPr>
          <w:lang w:val="kk-KZ"/>
        </w:rPr>
        <w:t>-</w:t>
      </w:r>
      <w:r>
        <w:rPr>
          <w:sz w:val="28"/>
          <w:szCs w:val="28"/>
          <w:lang w:val="kk-KZ"/>
        </w:rPr>
        <w:t>ны жақшаның сыртына шығарып жазайық:</w:t>
      </w:r>
    </w:p>
    <w:p w:rsidR="005D4295" w:rsidRDefault="005D4295" w:rsidP="005D4295">
      <w:pPr>
        <w:jc w:val="center"/>
        <w:rPr>
          <w:sz w:val="28"/>
          <w:szCs w:val="28"/>
          <w:lang w:val="kk-KZ"/>
        </w:rPr>
      </w:pPr>
      <w:r>
        <w:rPr>
          <w:lang w:val="kk-KZ"/>
        </w:rPr>
        <w:t xml:space="preserve">                                                 </w:t>
      </w:r>
      <w:r w:rsidRPr="00C125D2">
        <w:rPr>
          <w:position w:val="-54"/>
        </w:rPr>
        <w:object w:dxaOrig="2680" w:dyaOrig="1200">
          <v:shape id="_x0000_i1083" type="#_x0000_t75" style="width:134pt;height:60pt" o:ole="">
            <v:imagedata r:id="rId132" o:title=""/>
          </v:shape>
          <o:OLEObject Type="Embed" ProgID="Equation.3" ShapeID="_x0000_i1083" DrawAspect="Content" ObjectID="_1660466225" r:id="rId133"/>
        </w:object>
      </w:r>
      <w:r w:rsidRPr="00951C74">
        <w:rPr>
          <w:lang w:val="kk-KZ"/>
        </w:rPr>
        <w:t xml:space="preserve">         </w:t>
      </w:r>
      <w:r>
        <w:rPr>
          <w:lang w:val="kk-KZ"/>
        </w:rPr>
        <w:t xml:space="preserve">                  </w:t>
      </w:r>
      <w:r w:rsidRPr="00951C74">
        <w:rPr>
          <w:lang w:val="kk-KZ"/>
        </w:rPr>
        <w:t xml:space="preserve">           (41)</w:t>
      </w:r>
    </w:p>
    <w:p w:rsidR="005D4295" w:rsidRDefault="005D4295" w:rsidP="005D4295">
      <w:pPr>
        <w:jc w:val="both"/>
        <w:rPr>
          <w:sz w:val="28"/>
          <w:szCs w:val="28"/>
          <w:lang w:val="kk-KZ"/>
        </w:rPr>
      </w:pPr>
      <w:r>
        <w:rPr>
          <w:sz w:val="28"/>
          <w:szCs w:val="28"/>
          <w:lang w:val="kk-KZ"/>
        </w:rPr>
        <w:tab/>
        <w:t xml:space="preserve">Мұндағы жақшаның ішіндегі шама ағынның қимасындағы жылдамдықтардың таралуының ерекшеліктерінен тәуелді. Оны </w:t>
      </w:r>
      <w:r w:rsidRPr="008A62C8">
        <w:rPr>
          <w:position w:val="-6"/>
        </w:rPr>
        <w:object w:dxaOrig="240" w:dyaOrig="240">
          <v:shape id="_x0000_i1084" type="#_x0000_t75" style="width:13pt;height:12pt" o:ole="">
            <v:imagedata r:id="rId134" o:title=""/>
          </v:shape>
          <o:OLEObject Type="Embed" ProgID="Equation.3" ShapeID="_x0000_i1084" DrawAspect="Content" ObjectID="_1660466226" r:id="rId135"/>
        </w:object>
      </w:r>
      <w:r>
        <w:t xml:space="preserve">- </w:t>
      </w:r>
      <w:r>
        <w:rPr>
          <w:sz w:val="28"/>
          <w:szCs w:val="28"/>
          <w:lang w:val="kk-KZ"/>
        </w:rPr>
        <w:t xml:space="preserve">деп белгілейік </w:t>
      </w:r>
    </w:p>
    <w:p w:rsidR="005D4295" w:rsidRDefault="005D4295" w:rsidP="005D4295">
      <w:pPr>
        <w:jc w:val="center"/>
        <w:rPr>
          <w:sz w:val="28"/>
          <w:szCs w:val="28"/>
          <w:lang w:val="kk-KZ"/>
        </w:rPr>
      </w:pPr>
      <w:r w:rsidRPr="00721162">
        <w:rPr>
          <w:position w:val="-24"/>
        </w:rPr>
        <w:object w:dxaOrig="1719" w:dyaOrig="880">
          <v:shape id="_x0000_i1085" type="#_x0000_t75" style="width:86pt;height:44pt" o:ole="">
            <v:imagedata r:id="rId136" o:title=""/>
          </v:shape>
          <o:OLEObject Type="Embed" ProgID="Equation.3" ShapeID="_x0000_i1085" DrawAspect="Content" ObjectID="_1660466227" r:id="rId137"/>
        </w:object>
      </w:r>
    </w:p>
    <w:p w:rsidR="005D4295" w:rsidRDefault="005D4295" w:rsidP="005D4295">
      <w:pPr>
        <w:jc w:val="both"/>
        <w:rPr>
          <w:sz w:val="28"/>
          <w:szCs w:val="28"/>
          <w:lang w:val="kk-KZ"/>
        </w:rPr>
      </w:pPr>
      <w:r>
        <w:rPr>
          <w:sz w:val="28"/>
          <w:szCs w:val="28"/>
          <w:lang w:val="kk-KZ"/>
        </w:rPr>
        <w:tab/>
      </w:r>
      <w:r w:rsidRPr="008A62C8">
        <w:rPr>
          <w:position w:val="-6"/>
        </w:rPr>
        <w:object w:dxaOrig="240" w:dyaOrig="240">
          <v:shape id="_x0000_i1086" type="#_x0000_t75" style="width:13pt;height:12pt" o:ole="">
            <v:imagedata r:id="rId138" o:title=""/>
          </v:shape>
          <o:OLEObject Type="Embed" ProgID="Equation.3" ShapeID="_x0000_i1086" DrawAspect="Content" ObjectID="_1660466228" r:id="rId139"/>
        </w:object>
      </w:r>
      <w:r>
        <w:t xml:space="preserve">- </w:t>
      </w:r>
      <w:r>
        <w:rPr>
          <w:sz w:val="28"/>
          <w:szCs w:val="28"/>
          <w:lang w:val="kk-KZ"/>
        </w:rPr>
        <w:t xml:space="preserve">Кориолис коэффициенті деп аталады, соңғы </w:t>
      </w:r>
      <w:proofErr w:type="gramStart"/>
      <w:r>
        <w:rPr>
          <w:sz w:val="28"/>
          <w:szCs w:val="28"/>
          <w:lang w:val="kk-KZ"/>
        </w:rPr>
        <w:t xml:space="preserve">теңдеуден </w:t>
      </w:r>
      <w:r w:rsidRPr="008A62C8">
        <w:rPr>
          <w:position w:val="-6"/>
        </w:rPr>
        <w:object w:dxaOrig="639" w:dyaOrig="279">
          <v:shape id="_x0000_i1087" type="#_x0000_t75" style="width:35pt;height:14pt" o:ole="">
            <v:imagedata r:id="rId140" o:title=""/>
          </v:shape>
          <o:OLEObject Type="Embed" ProgID="Equation.3" ShapeID="_x0000_i1087" DrawAspect="Content" ObjectID="_1660466229" r:id="rId141"/>
        </w:object>
      </w:r>
      <w:r>
        <w:rPr>
          <w:sz w:val="28"/>
          <w:szCs w:val="28"/>
          <w:lang w:val="kk-KZ"/>
        </w:rPr>
        <w:t xml:space="preserve"> болатыны</w:t>
      </w:r>
      <w:proofErr w:type="gramEnd"/>
      <w:r>
        <w:rPr>
          <w:sz w:val="28"/>
          <w:szCs w:val="28"/>
          <w:lang w:val="kk-KZ"/>
        </w:rPr>
        <w:t xml:space="preserve"> анық. Қозғалыс бірқалыпты болмайтын жағдайларда, қимадағы жылдамдықтардың таралуына сәйкес </w:t>
      </w:r>
      <w:r w:rsidRPr="008A62C8">
        <w:rPr>
          <w:position w:val="-6"/>
        </w:rPr>
        <w:object w:dxaOrig="240" w:dyaOrig="240">
          <v:shape id="_x0000_i1088" type="#_x0000_t75" style="width:13pt;height:12pt" o:ole="">
            <v:imagedata r:id="rId142" o:title=""/>
          </v:shape>
          <o:OLEObject Type="Embed" ProgID="Equation.3" ShapeID="_x0000_i1088" DrawAspect="Content" ObjectID="_1660466230" r:id="rId143"/>
        </w:object>
      </w:r>
      <w:r w:rsidRPr="008A62C8">
        <w:rPr>
          <w:lang w:val="kk-KZ"/>
        </w:rPr>
        <w:t xml:space="preserve"> </w:t>
      </w:r>
      <w:r>
        <w:rPr>
          <w:sz w:val="28"/>
          <w:szCs w:val="28"/>
          <w:lang w:val="kk-KZ"/>
        </w:rPr>
        <w:t xml:space="preserve">3-ке, 5-ке, 7-ге тең болуы мүмкін. Егер қозғалыс бірқалыпты болса, </w:t>
      </w:r>
      <w:r w:rsidRPr="008A62C8">
        <w:rPr>
          <w:position w:val="-10"/>
        </w:rPr>
        <w:object w:dxaOrig="1700" w:dyaOrig="320">
          <v:shape id="_x0000_i1089" type="#_x0000_t75" style="width:93pt;height:16pt" o:ole="">
            <v:imagedata r:id="rId144" o:title=""/>
          </v:shape>
          <o:OLEObject Type="Embed" ProgID="Equation.3" ShapeID="_x0000_i1089" DrawAspect="Content" ObjectID="_1660466231" r:id="rId145"/>
        </w:object>
      </w:r>
      <w:r>
        <w:rPr>
          <w:sz w:val="28"/>
          <w:szCs w:val="28"/>
          <w:lang w:val="kk-KZ"/>
        </w:rPr>
        <w:t>.</w:t>
      </w:r>
    </w:p>
    <w:p w:rsidR="005D4295" w:rsidRDefault="005D4295" w:rsidP="005D4295">
      <w:pPr>
        <w:jc w:val="both"/>
        <w:rPr>
          <w:sz w:val="28"/>
          <w:szCs w:val="28"/>
          <w:lang w:val="kk-KZ"/>
        </w:rPr>
      </w:pPr>
      <w:r>
        <w:rPr>
          <w:sz w:val="28"/>
          <w:szCs w:val="28"/>
          <w:lang w:val="kk-KZ"/>
        </w:rPr>
        <w:tab/>
        <w:t>Сондықтан есеп жүргізетін қималарды қозғалыс бірқалыпты болатын жерлерден қабылдау өте мәнді, ал ағынның қозғалысы бірқалыпты емес жерлері есептік қималардың арасында қалғаны жөн.</w:t>
      </w:r>
    </w:p>
    <w:p w:rsidR="005D4295" w:rsidRDefault="005D4295" w:rsidP="005D4295">
      <w:pPr>
        <w:jc w:val="both"/>
        <w:rPr>
          <w:sz w:val="28"/>
          <w:szCs w:val="28"/>
          <w:lang w:val="kk-KZ"/>
        </w:rPr>
      </w:pPr>
      <w:r>
        <w:rPr>
          <w:sz w:val="28"/>
          <w:szCs w:val="28"/>
          <w:lang w:val="kk-KZ"/>
        </w:rPr>
        <w:tab/>
        <w:t>Сонымен (41) теңдеуді былай жазамыз:</w:t>
      </w:r>
    </w:p>
    <w:p w:rsidR="005D4295" w:rsidRPr="008A62C8" w:rsidRDefault="005D4295" w:rsidP="005D4295">
      <w:pPr>
        <w:jc w:val="center"/>
        <w:rPr>
          <w:sz w:val="28"/>
          <w:szCs w:val="28"/>
          <w:lang w:val="kk-KZ"/>
        </w:rPr>
      </w:pPr>
      <w:r>
        <w:rPr>
          <w:lang w:val="kk-KZ"/>
        </w:rPr>
        <w:t xml:space="preserve">                                                        </w:t>
      </w:r>
      <w:r w:rsidRPr="008A62C8">
        <w:rPr>
          <w:position w:val="-24"/>
        </w:rPr>
        <w:object w:dxaOrig="1320" w:dyaOrig="660">
          <v:shape id="_x0000_i1090" type="#_x0000_t75" style="width:66pt;height:33pt" o:ole="">
            <v:imagedata r:id="rId146" o:title=""/>
          </v:shape>
          <o:OLEObject Type="Embed" ProgID="Equation.3" ShapeID="_x0000_i1090" DrawAspect="Content" ObjectID="_1660466232" r:id="rId147"/>
        </w:object>
      </w:r>
      <w:r>
        <w:rPr>
          <w:lang w:val="kk-KZ"/>
        </w:rPr>
        <w:t xml:space="preserve">                                                          (42)</w:t>
      </w:r>
    </w:p>
    <w:p w:rsidR="005D4295" w:rsidRDefault="005D4295" w:rsidP="005D4295">
      <w:pPr>
        <w:jc w:val="both"/>
        <w:rPr>
          <w:sz w:val="28"/>
          <w:szCs w:val="28"/>
          <w:lang w:val="kk-KZ"/>
        </w:rPr>
      </w:pPr>
      <w:r>
        <w:rPr>
          <w:sz w:val="28"/>
          <w:szCs w:val="28"/>
          <w:lang w:val="kk-KZ"/>
        </w:rPr>
        <w:tab/>
        <w:t>Енді орташа жылдамдықты қолданып қимадан бір секундта ағып өтетін сұйықтың салмағын анықтайық:</w:t>
      </w:r>
    </w:p>
    <w:p w:rsidR="005D4295" w:rsidRPr="008A62C8" w:rsidRDefault="005D4295" w:rsidP="005D4295">
      <w:pPr>
        <w:jc w:val="center"/>
        <w:rPr>
          <w:sz w:val="28"/>
          <w:szCs w:val="28"/>
          <w:lang w:val="kk-KZ"/>
        </w:rPr>
      </w:pPr>
      <w:r>
        <w:rPr>
          <w:lang w:val="kk-KZ"/>
        </w:rPr>
        <w:t xml:space="preserve">                                                      </w:t>
      </w:r>
      <w:r w:rsidRPr="008A62C8">
        <w:rPr>
          <w:position w:val="-10"/>
        </w:rPr>
        <w:object w:dxaOrig="1660" w:dyaOrig="320">
          <v:shape id="_x0000_i1091" type="#_x0000_t75" style="width:83pt;height:16pt" o:ole="">
            <v:imagedata r:id="rId148" o:title=""/>
          </v:shape>
          <o:OLEObject Type="Embed" ProgID="Equation.3" ShapeID="_x0000_i1091" DrawAspect="Content" ObjectID="_1660466233" r:id="rId149"/>
        </w:object>
      </w:r>
      <w:r>
        <w:rPr>
          <w:lang w:val="kk-KZ"/>
        </w:rPr>
        <w:t xml:space="preserve">                                                      (43)</w:t>
      </w:r>
    </w:p>
    <w:p w:rsidR="005D4295" w:rsidRDefault="005D4295" w:rsidP="005D4295">
      <w:pPr>
        <w:jc w:val="both"/>
        <w:rPr>
          <w:sz w:val="28"/>
          <w:szCs w:val="28"/>
          <w:lang w:val="kk-KZ"/>
        </w:rPr>
      </w:pPr>
      <w:r>
        <w:rPr>
          <w:sz w:val="28"/>
          <w:szCs w:val="28"/>
          <w:lang w:val="kk-KZ"/>
        </w:rPr>
        <w:tab/>
        <w:t>Демек, (42) теңдеуді (43)-ке бөлсек орташа жылдамдық арқылы есептелген қимадағы меншікті кинетикалық энергия, немесе Бернулли теңдеуінің үшінші мүшесі жазылады:</w:t>
      </w:r>
    </w:p>
    <w:p w:rsidR="005D4295" w:rsidRDefault="005D4295" w:rsidP="005D4295">
      <w:pPr>
        <w:jc w:val="center"/>
        <w:rPr>
          <w:sz w:val="28"/>
          <w:szCs w:val="28"/>
          <w:lang w:val="kk-KZ"/>
        </w:rPr>
      </w:pPr>
      <w:r w:rsidRPr="008A62C8">
        <w:rPr>
          <w:position w:val="-30"/>
        </w:rPr>
        <w:object w:dxaOrig="2060" w:dyaOrig="720">
          <v:shape id="_x0000_i1092" type="#_x0000_t75" style="width:103pt;height:36pt" o:ole="">
            <v:imagedata r:id="rId150" o:title=""/>
          </v:shape>
          <o:OLEObject Type="Embed" ProgID="Equation.3" ShapeID="_x0000_i1092" DrawAspect="Content" ObjectID="_1660466234" r:id="rId151"/>
        </w:object>
      </w:r>
    </w:p>
    <w:p w:rsidR="005D4295" w:rsidRDefault="005D4295" w:rsidP="005D4295">
      <w:pPr>
        <w:jc w:val="both"/>
        <w:rPr>
          <w:sz w:val="28"/>
          <w:szCs w:val="28"/>
          <w:lang w:val="kk-KZ"/>
        </w:rPr>
      </w:pPr>
      <w:r>
        <w:rPr>
          <w:sz w:val="28"/>
          <w:szCs w:val="28"/>
          <w:lang w:val="kk-KZ"/>
        </w:rPr>
        <w:tab/>
        <w:t>Сонда тұтқырлы сұйықтың ағыны үшін жазылған Бернулли теңдеуі мынау болады:</w:t>
      </w:r>
    </w:p>
    <w:p w:rsidR="005D4295" w:rsidRDefault="005D4295" w:rsidP="005D4295">
      <w:pPr>
        <w:jc w:val="both"/>
        <w:rPr>
          <w:sz w:val="28"/>
          <w:szCs w:val="28"/>
          <w:lang w:val="kk-KZ"/>
        </w:rPr>
      </w:pPr>
      <w:r>
        <w:rPr>
          <w:noProof/>
          <w:sz w:val="28"/>
          <w:szCs w:val="28"/>
        </w:rPr>
        <w:lastRenderedPageBreak/>
        <mc:AlternateContent>
          <mc:Choice Requires="wps">
            <w:drawing>
              <wp:anchor distT="0" distB="0" distL="114300" distR="114300" simplePos="0" relativeHeight="251665408" behindDoc="1" locked="0" layoutInCell="1" allowOverlap="1">
                <wp:simplePos x="0" y="0"/>
                <wp:positionH relativeFrom="column">
                  <wp:posOffset>1028700</wp:posOffset>
                </wp:positionH>
                <wp:positionV relativeFrom="paragraph">
                  <wp:posOffset>53340</wp:posOffset>
                </wp:positionV>
                <wp:extent cx="2857500" cy="685800"/>
                <wp:effectExtent l="5080" t="8890" r="13970" b="1016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4CD845" id="Прямоугольник 1" o:spid="_x0000_s1026" style="position:absolute;margin-left:81pt;margin-top:4.2pt;width:225pt;height:5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"/>
            </w:pict>
          </mc:Fallback>
        </mc:AlternateContent>
      </w:r>
    </w:p>
    <w:p w:rsidR="005D4295" w:rsidRDefault="005D4295" w:rsidP="005D4295">
      <w:pPr>
        <w:rPr>
          <w:lang w:val="kk-KZ"/>
        </w:rPr>
      </w:pPr>
      <w:r>
        <w:rPr>
          <w:lang w:val="kk-KZ"/>
        </w:rPr>
        <w:t xml:space="preserve">                             </w:t>
      </w:r>
      <w:r w:rsidRPr="008A62C8">
        <w:rPr>
          <w:position w:val="-30"/>
        </w:rPr>
        <w:object w:dxaOrig="3540" w:dyaOrig="720">
          <v:shape id="_x0000_i1093" type="#_x0000_t75" style="width:177pt;height:36pt" o:ole="">
            <v:imagedata r:id="rId152" o:title=""/>
          </v:shape>
          <o:OLEObject Type="Embed" ProgID="Equation.3" ShapeID="_x0000_i1093" DrawAspect="Content" ObjectID="_1660466235" r:id="rId153"/>
        </w:object>
      </w:r>
      <w:r>
        <w:rPr>
          <w:lang w:val="kk-KZ"/>
        </w:rPr>
        <w:t xml:space="preserve">                                         (44)</w:t>
      </w:r>
    </w:p>
    <w:p w:rsidR="005D4295" w:rsidRPr="00463EC0" w:rsidRDefault="005D4295" w:rsidP="005D4295">
      <w:pPr>
        <w:jc w:val="center"/>
        <w:rPr>
          <w:sz w:val="28"/>
          <w:szCs w:val="28"/>
          <w:lang w:val="kk-KZ"/>
        </w:rPr>
      </w:pPr>
    </w:p>
    <w:p w:rsidR="005D4295" w:rsidRDefault="005D4295" w:rsidP="005D4295">
      <w:pPr>
        <w:jc w:val="both"/>
        <w:rPr>
          <w:sz w:val="28"/>
          <w:szCs w:val="28"/>
          <w:lang w:val="kk-KZ"/>
        </w:rPr>
      </w:pPr>
      <w:r>
        <w:rPr>
          <w:sz w:val="28"/>
          <w:szCs w:val="28"/>
          <w:lang w:val="kk-KZ"/>
        </w:rPr>
        <w:tab/>
        <w:t>Бұл теңдеуді кейде гидродинамиканың негізгі теңдеуі деп атайды. Шынында да осы теңдеуді қолданып көп есептердің шешімін табуға болады, өйткені ол ағынның қималарының негізгі параметрлерінің байланысын көрсетеді. Бернулли теңдеуін есепке қолдану үшін алдымен салыстыратын жазықтық және екі есептік қима белгілеп алуымыз керек. Қималарды қозғалыс бірқалыпты жерлерден қабылдасақ есеп жеңілдейді, өйткені Кориолис коэффициенті 1,1-ге жуық немесе 1-ге тең болады.</w:t>
      </w:r>
    </w:p>
    <w:p w:rsidR="005D4295" w:rsidRDefault="005D4295" w:rsidP="005D4295">
      <w:pPr>
        <w:jc w:val="both"/>
        <w:rPr>
          <w:sz w:val="28"/>
          <w:szCs w:val="28"/>
          <w:lang w:val="kk-KZ"/>
        </w:rPr>
      </w:pPr>
      <w:r>
        <w:rPr>
          <w:sz w:val="28"/>
          <w:szCs w:val="28"/>
          <w:lang w:val="kk-KZ"/>
        </w:rPr>
        <w:tab/>
        <w:t>Енді Бернулли теңдеуінің соңғы мүшесі, таратылған тегеуірін немесе тегеуіріннің шығыны қалай есептелетінін анықтайық.</w:t>
      </w:r>
    </w:p>
    <w:p w:rsidR="002522A1" w:rsidRPr="005D4295" w:rsidRDefault="002522A1">
      <w:pPr>
        <w:rPr>
          <w:lang w:val="kk-KZ"/>
        </w:rPr>
      </w:pPr>
    </w:p>
    <w:sectPr w:rsidR="002522A1" w:rsidRPr="005D42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295"/>
    <w:rsid w:val="002522A1"/>
    <w:rsid w:val="005D42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63EA13-195A-4CD5-8DCA-117B0364A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429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oleObject" Target="embeddings/oleObject56.bin"/><Relationship Id="rId21" Type="http://schemas.openxmlformats.org/officeDocument/2006/relationships/oleObject" Target="embeddings/oleObject9.bin"/><Relationship Id="rId42" Type="http://schemas.openxmlformats.org/officeDocument/2006/relationships/image" Target="media/image20.wmf"/><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oleObject" Target="embeddings/oleObject32.bin"/><Relationship Id="rId84" Type="http://schemas.openxmlformats.org/officeDocument/2006/relationships/oleObject" Target="embeddings/oleObject40.bin"/><Relationship Id="rId89" Type="http://schemas.openxmlformats.org/officeDocument/2006/relationships/image" Target="media/image44.wmf"/><Relationship Id="rId112" Type="http://schemas.openxmlformats.org/officeDocument/2006/relationships/image" Target="media/image56.wmf"/><Relationship Id="rId133" Type="http://schemas.openxmlformats.org/officeDocument/2006/relationships/oleObject" Target="embeddings/oleObject64.bin"/><Relationship Id="rId138" Type="http://schemas.openxmlformats.org/officeDocument/2006/relationships/image" Target="media/image69.wmf"/><Relationship Id="rId154" Type="http://schemas.openxmlformats.org/officeDocument/2006/relationships/fontTable" Target="fontTable.xml"/><Relationship Id="rId16" Type="http://schemas.openxmlformats.org/officeDocument/2006/relationships/image" Target="media/image7.wmf"/><Relationship Id="rId107" Type="http://schemas.openxmlformats.org/officeDocument/2006/relationships/oleObject" Target="embeddings/oleObject51.bin"/><Relationship Id="rId11" Type="http://schemas.openxmlformats.org/officeDocument/2006/relationships/oleObject" Target="embeddings/oleObject4.bin"/><Relationship Id="rId32" Type="http://schemas.openxmlformats.org/officeDocument/2006/relationships/image" Target="media/image15.w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image" Target="media/image28.wmf"/><Relationship Id="rId74" Type="http://schemas.openxmlformats.org/officeDocument/2006/relationships/oleObject" Target="embeddings/oleObject35.bin"/><Relationship Id="rId79" Type="http://schemas.openxmlformats.org/officeDocument/2006/relationships/image" Target="media/image39.wmf"/><Relationship Id="rId102" Type="http://schemas.openxmlformats.org/officeDocument/2006/relationships/image" Target="media/image51.wmf"/><Relationship Id="rId123" Type="http://schemas.openxmlformats.org/officeDocument/2006/relationships/oleObject" Target="embeddings/oleObject59.bin"/><Relationship Id="rId128" Type="http://schemas.openxmlformats.org/officeDocument/2006/relationships/image" Target="media/image64.wmf"/><Relationship Id="rId144" Type="http://schemas.openxmlformats.org/officeDocument/2006/relationships/image" Target="media/image72.wmf"/><Relationship Id="rId149" Type="http://schemas.openxmlformats.org/officeDocument/2006/relationships/oleObject" Target="embeddings/oleObject72.bin"/><Relationship Id="rId5" Type="http://schemas.openxmlformats.org/officeDocument/2006/relationships/oleObject" Target="embeddings/oleObject1.bin"/><Relationship Id="rId90" Type="http://schemas.openxmlformats.org/officeDocument/2006/relationships/oleObject" Target="embeddings/oleObject43.bin"/><Relationship Id="rId95" Type="http://schemas.openxmlformats.org/officeDocument/2006/relationships/image" Target="media/image47.emf"/><Relationship Id="rId22" Type="http://schemas.openxmlformats.org/officeDocument/2006/relationships/image" Target="media/image10.wmf"/><Relationship Id="rId27" Type="http://schemas.openxmlformats.org/officeDocument/2006/relationships/oleObject" Target="embeddings/oleObject12.bin"/><Relationship Id="rId43" Type="http://schemas.openxmlformats.org/officeDocument/2006/relationships/oleObject" Target="embeddings/oleObject20.bin"/><Relationship Id="rId48" Type="http://schemas.openxmlformats.org/officeDocument/2006/relationships/image" Target="media/image23.wmf"/><Relationship Id="rId64" Type="http://schemas.openxmlformats.org/officeDocument/2006/relationships/image" Target="media/image31.wmf"/><Relationship Id="rId69" Type="http://schemas.openxmlformats.org/officeDocument/2006/relationships/image" Target="media/image34.wmf"/><Relationship Id="rId113" Type="http://schemas.openxmlformats.org/officeDocument/2006/relationships/oleObject" Target="embeddings/oleObject54.bin"/><Relationship Id="rId118" Type="http://schemas.openxmlformats.org/officeDocument/2006/relationships/image" Target="media/image59.wmf"/><Relationship Id="rId134" Type="http://schemas.openxmlformats.org/officeDocument/2006/relationships/image" Target="media/image67.wmf"/><Relationship Id="rId139" Type="http://schemas.openxmlformats.org/officeDocument/2006/relationships/oleObject" Target="embeddings/oleObject67.bin"/><Relationship Id="rId80" Type="http://schemas.openxmlformats.org/officeDocument/2006/relationships/oleObject" Target="embeddings/oleObject38.bin"/><Relationship Id="rId85" Type="http://schemas.openxmlformats.org/officeDocument/2006/relationships/image" Target="media/image42.wmf"/><Relationship Id="rId150" Type="http://schemas.openxmlformats.org/officeDocument/2006/relationships/image" Target="media/image75.wmf"/><Relationship Id="rId155" Type="http://schemas.openxmlformats.org/officeDocument/2006/relationships/theme" Target="theme/theme1.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8.bin"/><Relationship Id="rId67" Type="http://schemas.openxmlformats.org/officeDocument/2006/relationships/image" Target="media/image33.wmf"/><Relationship Id="rId103" Type="http://schemas.openxmlformats.org/officeDocument/2006/relationships/oleObject" Target="embeddings/oleObject49.bin"/><Relationship Id="rId108" Type="http://schemas.openxmlformats.org/officeDocument/2006/relationships/image" Target="media/image54.wmf"/><Relationship Id="rId116" Type="http://schemas.openxmlformats.org/officeDocument/2006/relationships/image" Target="media/image58.wmf"/><Relationship Id="rId124" Type="http://schemas.openxmlformats.org/officeDocument/2006/relationships/image" Target="media/image62.wmf"/><Relationship Id="rId129" Type="http://schemas.openxmlformats.org/officeDocument/2006/relationships/oleObject" Target="embeddings/oleObject62.bin"/><Relationship Id="rId137" Type="http://schemas.openxmlformats.org/officeDocument/2006/relationships/oleObject" Target="embeddings/oleObject66.bin"/><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oleObject" Target="embeddings/oleObject33.bin"/><Relationship Id="rId75" Type="http://schemas.openxmlformats.org/officeDocument/2006/relationships/image" Target="media/image37.wmf"/><Relationship Id="rId83" Type="http://schemas.openxmlformats.org/officeDocument/2006/relationships/image" Target="media/image41.wmf"/><Relationship Id="rId88" Type="http://schemas.openxmlformats.org/officeDocument/2006/relationships/oleObject" Target="embeddings/oleObject42.bin"/><Relationship Id="rId91" Type="http://schemas.openxmlformats.org/officeDocument/2006/relationships/image" Target="media/image45.wmf"/><Relationship Id="rId96" Type="http://schemas.openxmlformats.org/officeDocument/2006/relationships/image" Target="media/image48.wmf"/><Relationship Id="rId111" Type="http://schemas.openxmlformats.org/officeDocument/2006/relationships/oleObject" Target="embeddings/oleObject53.bin"/><Relationship Id="rId132" Type="http://schemas.openxmlformats.org/officeDocument/2006/relationships/image" Target="media/image66.wmf"/><Relationship Id="rId140" Type="http://schemas.openxmlformats.org/officeDocument/2006/relationships/image" Target="media/image70.wmf"/><Relationship Id="rId145" Type="http://schemas.openxmlformats.org/officeDocument/2006/relationships/oleObject" Target="embeddings/oleObject70.bin"/><Relationship Id="rId153" Type="http://schemas.openxmlformats.org/officeDocument/2006/relationships/oleObject" Target="embeddings/oleObject74.bin"/><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oleObject" Target="embeddings/oleObject27.bin"/><Relationship Id="rId106" Type="http://schemas.openxmlformats.org/officeDocument/2006/relationships/image" Target="media/image53.wmf"/><Relationship Id="rId114" Type="http://schemas.openxmlformats.org/officeDocument/2006/relationships/image" Target="media/image57.wmf"/><Relationship Id="rId119" Type="http://schemas.openxmlformats.org/officeDocument/2006/relationships/oleObject" Target="embeddings/oleObject57.bin"/><Relationship Id="rId127" Type="http://schemas.openxmlformats.org/officeDocument/2006/relationships/oleObject" Target="embeddings/oleObject61.bin"/><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1.bin"/><Relationship Id="rId73" Type="http://schemas.openxmlformats.org/officeDocument/2006/relationships/image" Target="media/image36.wmf"/><Relationship Id="rId78" Type="http://schemas.openxmlformats.org/officeDocument/2006/relationships/oleObject" Target="embeddings/oleObject37.bin"/><Relationship Id="rId81" Type="http://schemas.openxmlformats.org/officeDocument/2006/relationships/image" Target="media/image40.wmf"/><Relationship Id="rId86" Type="http://schemas.openxmlformats.org/officeDocument/2006/relationships/oleObject" Target="embeddings/oleObject41.bin"/><Relationship Id="rId94" Type="http://schemas.openxmlformats.org/officeDocument/2006/relationships/oleObject" Target="embeddings/oleObject45.bin"/><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61.wmf"/><Relationship Id="rId130" Type="http://schemas.openxmlformats.org/officeDocument/2006/relationships/image" Target="media/image65.wmf"/><Relationship Id="rId135" Type="http://schemas.openxmlformats.org/officeDocument/2006/relationships/oleObject" Target="embeddings/oleObject65.bin"/><Relationship Id="rId143" Type="http://schemas.openxmlformats.org/officeDocument/2006/relationships/oleObject" Target="embeddings/oleObject69.bin"/><Relationship Id="rId148" Type="http://schemas.openxmlformats.org/officeDocument/2006/relationships/image" Target="media/image74.wmf"/><Relationship Id="rId151" Type="http://schemas.openxmlformats.org/officeDocument/2006/relationships/oleObject" Target="embeddings/oleObject73.bin"/><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8.bin"/><Relationship Id="rId109" Type="http://schemas.openxmlformats.org/officeDocument/2006/relationships/oleObject" Target="embeddings/oleObject52.bin"/><Relationship Id="rId34" Type="http://schemas.openxmlformats.org/officeDocument/2006/relationships/image" Target="media/image16.wmf"/><Relationship Id="rId50" Type="http://schemas.openxmlformats.org/officeDocument/2006/relationships/image" Target="media/image24.wmf"/><Relationship Id="rId55" Type="http://schemas.openxmlformats.org/officeDocument/2006/relationships/oleObject" Target="embeddings/oleObject26.bin"/><Relationship Id="rId76" Type="http://schemas.openxmlformats.org/officeDocument/2006/relationships/oleObject" Target="embeddings/oleObject36.bin"/><Relationship Id="rId97" Type="http://schemas.openxmlformats.org/officeDocument/2006/relationships/oleObject" Target="embeddings/oleObject46.bin"/><Relationship Id="rId104" Type="http://schemas.openxmlformats.org/officeDocument/2006/relationships/image" Target="media/image52.wmf"/><Relationship Id="rId120" Type="http://schemas.openxmlformats.org/officeDocument/2006/relationships/image" Target="media/image60.wmf"/><Relationship Id="rId125" Type="http://schemas.openxmlformats.org/officeDocument/2006/relationships/oleObject" Target="embeddings/oleObject60.bin"/><Relationship Id="rId141" Type="http://schemas.openxmlformats.org/officeDocument/2006/relationships/oleObject" Target="embeddings/oleObject68.bin"/><Relationship Id="rId146" Type="http://schemas.openxmlformats.org/officeDocument/2006/relationships/image" Target="media/image73.wmf"/><Relationship Id="rId7" Type="http://schemas.openxmlformats.org/officeDocument/2006/relationships/oleObject" Target="embeddings/oleObject2.bin"/><Relationship Id="rId71" Type="http://schemas.openxmlformats.org/officeDocument/2006/relationships/image" Target="media/image35.wmf"/><Relationship Id="rId92" Type="http://schemas.openxmlformats.org/officeDocument/2006/relationships/oleObject" Target="embeddings/oleObject44.bin"/><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image" Target="media/image19.wmf"/><Relationship Id="rId45" Type="http://schemas.openxmlformats.org/officeDocument/2006/relationships/oleObject" Target="embeddings/oleObject21.bin"/><Relationship Id="rId66" Type="http://schemas.openxmlformats.org/officeDocument/2006/relationships/image" Target="media/image32.emf"/><Relationship Id="rId87" Type="http://schemas.openxmlformats.org/officeDocument/2006/relationships/image" Target="media/image43.wmf"/><Relationship Id="rId110" Type="http://schemas.openxmlformats.org/officeDocument/2006/relationships/image" Target="media/image55.wmf"/><Relationship Id="rId115" Type="http://schemas.openxmlformats.org/officeDocument/2006/relationships/oleObject" Target="embeddings/oleObject55.bin"/><Relationship Id="rId131" Type="http://schemas.openxmlformats.org/officeDocument/2006/relationships/oleObject" Target="embeddings/oleObject63.bin"/><Relationship Id="rId136" Type="http://schemas.openxmlformats.org/officeDocument/2006/relationships/image" Target="media/image68.wmf"/><Relationship Id="rId61" Type="http://schemas.openxmlformats.org/officeDocument/2006/relationships/oleObject" Target="embeddings/oleObject29.bin"/><Relationship Id="rId82" Type="http://schemas.openxmlformats.org/officeDocument/2006/relationships/oleObject" Target="embeddings/oleObject39.bin"/><Relationship Id="rId152" Type="http://schemas.openxmlformats.org/officeDocument/2006/relationships/image" Target="media/image76.wmf"/><Relationship Id="rId19" Type="http://schemas.openxmlformats.org/officeDocument/2006/relationships/oleObject" Target="embeddings/oleObject8.bin"/><Relationship Id="rId14" Type="http://schemas.openxmlformats.org/officeDocument/2006/relationships/image" Target="media/image6.wmf"/><Relationship Id="rId30" Type="http://schemas.openxmlformats.org/officeDocument/2006/relationships/image" Target="media/image14.wmf"/><Relationship Id="rId35" Type="http://schemas.openxmlformats.org/officeDocument/2006/relationships/oleObject" Target="embeddings/oleObject16.bin"/><Relationship Id="rId56" Type="http://schemas.openxmlformats.org/officeDocument/2006/relationships/image" Target="media/image27.wmf"/><Relationship Id="rId77" Type="http://schemas.openxmlformats.org/officeDocument/2006/relationships/image" Target="media/image38.wmf"/><Relationship Id="rId100" Type="http://schemas.openxmlformats.org/officeDocument/2006/relationships/image" Target="media/image50.wmf"/><Relationship Id="rId105" Type="http://schemas.openxmlformats.org/officeDocument/2006/relationships/oleObject" Target="embeddings/oleObject50.bin"/><Relationship Id="rId126" Type="http://schemas.openxmlformats.org/officeDocument/2006/relationships/image" Target="media/image63.wmf"/><Relationship Id="rId147" Type="http://schemas.openxmlformats.org/officeDocument/2006/relationships/oleObject" Target="embeddings/oleObject71.bin"/><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oleObject" Target="embeddings/oleObject34.bin"/><Relationship Id="rId93" Type="http://schemas.openxmlformats.org/officeDocument/2006/relationships/image" Target="media/image46.wmf"/><Relationship Id="rId98" Type="http://schemas.openxmlformats.org/officeDocument/2006/relationships/image" Target="media/image49.wmf"/><Relationship Id="rId121" Type="http://schemas.openxmlformats.org/officeDocument/2006/relationships/oleObject" Target="embeddings/oleObject58.bin"/><Relationship Id="rId142" Type="http://schemas.openxmlformats.org/officeDocument/2006/relationships/image" Target="media/image71.wmf"/><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1415</Words>
  <Characters>8072</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2020-09-01T04:35:00Z</dcterms:created>
  <dcterms:modified xsi:type="dcterms:W3CDTF">2020-09-01T04:36:00Z</dcterms:modified>
</cp:coreProperties>
</file>